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B00" w:rsidRDefault="00FD3A18">
      <w:r>
        <w:rPr>
          <w:noProof/>
          <w:lang w:eastAsia="ru-RU"/>
        </w:rPr>
        <w:drawing>
          <wp:inline distT="0" distB="0" distL="0" distR="0">
            <wp:extent cx="5940425" cy="8478980"/>
            <wp:effectExtent l="19050" t="0" r="3175" b="0"/>
            <wp:docPr id="1" name="Рисунок 1" descr="C:\Users\Елена\Desktop\СКАНЕР\устав24042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СКАНЕР\устав24042019.tif"/>
                    <pic:cNvPicPr>
                      <a:picLocks noChangeAspect="1" noChangeArrowheads="1"/>
                    </pic:cNvPicPr>
                  </pic:nvPicPr>
                  <pic:blipFill>
                    <a:blip r:embed="rId4" cstate="print"/>
                    <a:srcRect/>
                    <a:stretch>
                      <a:fillRect/>
                    </a:stretch>
                  </pic:blipFill>
                  <pic:spPr bwMode="auto">
                    <a:xfrm>
                      <a:off x="0" y="0"/>
                      <a:ext cx="5940425" cy="8478980"/>
                    </a:xfrm>
                    <a:prstGeom prst="rect">
                      <a:avLst/>
                    </a:prstGeom>
                    <a:noFill/>
                    <a:ln w="9525">
                      <a:noFill/>
                      <a:miter lim="800000"/>
                      <a:headEnd/>
                      <a:tailEnd/>
                    </a:ln>
                  </pic:spPr>
                </pic:pic>
              </a:graphicData>
            </a:graphic>
          </wp:inline>
        </w:drawing>
      </w:r>
    </w:p>
    <w:p w:rsidR="00FD3A18" w:rsidRDefault="00FD3A18"/>
    <w:p w:rsidR="00FD3A18" w:rsidRDefault="00FD3A18"/>
    <w:p w:rsidR="00FD3A18" w:rsidRDefault="00FD3A18"/>
    <w:p w:rsidR="00FD3A18" w:rsidRDefault="00FD3A18"/>
    <w:p w:rsidR="00FD3A18" w:rsidRDefault="00FD3A18"/>
    <w:p w:rsidR="00FD3A18" w:rsidRDefault="00FD3A18" w:rsidP="00FD3A18">
      <w:pPr>
        <w:widowControl w:val="0"/>
        <w:autoSpaceDE w:val="0"/>
        <w:autoSpaceDN w:val="0"/>
        <w:adjustRightInd w:val="0"/>
        <w:spacing w:after="0" w:line="360" w:lineRule="auto"/>
        <w:jc w:val="center"/>
        <w:outlineLvl w:val="1"/>
        <w:rPr>
          <w:rFonts w:ascii="Times New Roman" w:hAnsi="Times New Roman"/>
          <w:b/>
          <w:sz w:val="28"/>
          <w:szCs w:val="28"/>
        </w:rPr>
      </w:pPr>
      <w:r w:rsidRPr="00A024CB">
        <w:rPr>
          <w:rFonts w:ascii="Times New Roman" w:hAnsi="Times New Roman"/>
          <w:b/>
          <w:sz w:val="28"/>
          <w:szCs w:val="28"/>
        </w:rPr>
        <w:t>I. Общие положения</w:t>
      </w:r>
    </w:p>
    <w:p w:rsidR="00FD3A18" w:rsidRPr="00BB7ABE" w:rsidRDefault="00FD3A18" w:rsidP="00FD3A18">
      <w:pPr>
        <w:widowControl w:val="0"/>
        <w:autoSpaceDE w:val="0"/>
        <w:autoSpaceDN w:val="0"/>
        <w:adjustRightInd w:val="0"/>
        <w:spacing w:after="0" w:line="360" w:lineRule="auto"/>
        <w:jc w:val="center"/>
        <w:outlineLvl w:val="1"/>
        <w:rPr>
          <w:rFonts w:ascii="Times New Roman" w:hAnsi="Times New Roman"/>
          <w:b/>
          <w:sz w:val="28"/>
          <w:szCs w:val="28"/>
        </w:rPr>
      </w:pP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1.1. Настоящий устав регулирует деятельн</w:t>
      </w:r>
      <w:r>
        <w:rPr>
          <w:rFonts w:ascii="Times New Roman" w:hAnsi="Times New Roman"/>
          <w:sz w:val="28"/>
          <w:szCs w:val="28"/>
        </w:rPr>
        <w:t>ость М</w:t>
      </w:r>
      <w:r w:rsidRPr="00D52ABB">
        <w:rPr>
          <w:rFonts w:ascii="Times New Roman" w:hAnsi="Times New Roman"/>
          <w:sz w:val="28"/>
          <w:szCs w:val="28"/>
        </w:rPr>
        <w:t xml:space="preserve">униципального </w:t>
      </w:r>
      <w:r>
        <w:rPr>
          <w:rFonts w:ascii="Times New Roman" w:hAnsi="Times New Roman"/>
          <w:sz w:val="28"/>
          <w:szCs w:val="28"/>
        </w:rPr>
        <w:t>автономного</w:t>
      </w:r>
      <w:r w:rsidRPr="00D52ABB">
        <w:rPr>
          <w:rFonts w:ascii="Times New Roman" w:hAnsi="Times New Roman"/>
          <w:sz w:val="28"/>
          <w:szCs w:val="28"/>
        </w:rPr>
        <w:t xml:space="preserve"> дошкольного образовательного учреждения</w:t>
      </w:r>
      <w:r>
        <w:rPr>
          <w:rFonts w:ascii="Times New Roman" w:hAnsi="Times New Roman"/>
          <w:sz w:val="28"/>
          <w:szCs w:val="28"/>
        </w:rPr>
        <w:t xml:space="preserve"> «</w:t>
      </w:r>
      <w:r w:rsidRPr="002B30CA">
        <w:rPr>
          <w:rFonts w:ascii="Times New Roman" w:hAnsi="Times New Roman"/>
          <w:sz w:val="28"/>
          <w:szCs w:val="28"/>
        </w:rPr>
        <w:t xml:space="preserve">Детский сад № 10 комбинированного вида» Авиастроительного </w:t>
      </w:r>
      <w:r>
        <w:rPr>
          <w:rFonts w:ascii="Times New Roman" w:hAnsi="Times New Roman"/>
          <w:sz w:val="28"/>
          <w:szCs w:val="28"/>
        </w:rPr>
        <w:t xml:space="preserve">района </w:t>
      </w:r>
      <w:proofErr w:type="gramStart"/>
      <w:r>
        <w:rPr>
          <w:rFonts w:ascii="Times New Roman" w:hAnsi="Times New Roman"/>
          <w:sz w:val="28"/>
          <w:szCs w:val="28"/>
        </w:rPr>
        <w:t>г</w:t>
      </w:r>
      <w:proofErr w:type="gramEnd"/>
      <w:r>
        <w:rPr>
          <w:rFonts w:ascii="Times New Roman" w:hAnsi="Times New Roman"/>
          <w:sz w:val="28"/>
          <w:szCs w:val="28"/>
        </w:rPr>
        <w:t xml:space="preserve">. </w:t>
      </w:r>
      <w:r w:rsidRPr="00D52ABB">
        <w:rPr>
          <w:rFonts w:ascii="Times New Roman" w:hAnsi="Times New Roman"/>
          <w:sz w:val="28"/>
          <w:szCs w:val="28"/>
        </w:rPr>
        <w:t xml:space="preserve">Казани </w:t>
      </w:r>
      <w:r>
        <w:rPr>
          <w:rFonts w:ascii="Times New Roman" w:hAnsi="Times New Roman"/>
          <w:sz w:val="28"/>
          <w:szCs w:val="28"/>
        </w:rPr>
        <w:t>(</w:t>
      </w:r>
      <w:r w:rsidRPr="00D52ABB">
        <w:rPr>
          <w:rFonts w:ascii="Times New Roman" w:hAnsi="Times New Roman"/>
          <w:sz w:val="28"/>
          <w:szCs w:val="28"/>
        </w:rPr>
        <w:t xml:space="preserve">далее </w:t>
      </w:r>
      <w:r>
        <w:rPr>
          <w:rFonts w:ascii="Times New Roman" w:hAnsi="Times New Roman"/>
          <w:sz w:val="28"/>
          <w:szCs w:val="28"/>
        </w:rPr>
        <w:t>–</w:t>
      </w:r>
      <w:r w:rsidRPr="00D52ABB">
        <w:rPr>
          <w:rFonts w:ascii="Times New Roman" w:hAnsi="Times New Roman"/>
          <w:sz w:val="28"/>
          <w:szCs w:val="28"/>
        </w:rPr>
        <w:t xml:space="preserve"> Учреждение</w:t>
      </w:r>
      <w:r>
        <w:rPr>
          <w:rFonts w:ascii="Times New Roman" w:hAnsi="Times New Roman"/>
          <w:sz w:val="28"/>
          <w:szCs w:val="28"/>
        </w:rPr>
        <w:t>)</w:t>
      </w:r>
      <w:r w:rsidRPr="00D52ABB">
        <w:rPr>
          <w:rFonts w:ascii="Times New Roman" w:hAnsi="Times New Roman"/>
          <w:sz w:val="28"/>
          <w:szCs w:val="28"/>
        </w:rPr>
        <w:t>, созданного в целях реализации прав граждан на общедоступное и бесплатное дошкольное образование.</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1.2. Официальное наименование Учреждения.</w:t>
      </w:r>
    </w:p>
    <w:p w:rsidR="00FD3A18" w:rsidRPr="001746FB" w:rsidRDefault="00FD3A18" w:rsidP="00FD3A18">
      <w:pPr>
        <w:widowControl w:val="0"/>
        <w:autoSpaceDE w:val="0"/>
        <w:autoSpaceDN w:val="0"/>
        <w:adjustRightInd w:val="0"/>
        <w:spacing w:after="0" w:line="360" w:lineRule="auto"/>
        <w:ind w:firstLine="709"/>
        <w:jc w:val="both"/>
        <w:rPr>
          <w:rFonts w:ascii="Times New Roman" w:hAnsi="Times New Roman"/>
          <w:sz w:val="28"/>
          <w:szCs w:val="28"/>
          <w:u w:val="single"/>
        </w:rPr>
      </w:pPr>
      <w:r w:rsidRPr="00D52ABB">
        <w:rPr>
          <w:rFonts w:ascii="Times New Roman" w:hAnsi="Times New Roman"/>
          <w:sz w:val="28"/>
          <w:szCs w:val="28"/>
        </w:rPr>
        <w:t xml:space="preserve">Полное официальное наименование Учреждения на русском </w:t>
      </w:r>
      <w:r>
        <w:rPr>
          <w:rFonts w:ascii="Times New Roman" w:hAnsi="Times New Roman"/>
          <w:sz w:val="28"/>
          <w:szCs w:val="28"/>
        </w:rPr>
        <w:t xml:space="preserve">                            </w:t>
      </w:r>
      <w:r w:rsidRPr="00D52ABB">
        <w:rPr>
          <w:rFonts w:ascii="Times New Roman" w:hAnsi="Times New Roman"/>
          <w:sz w:val="28"/>
          <w:szCs w:val="28"/>
        </w:rPr>
        <w:t>языке:</w:t>
      </w:r>
      <w:r>
        <w:rPr>
          <w:rFonts w:ascii="Times New Roman" w:hAnsi="Times New Roman"/>
          <w:sz w:val="28"/>
          <w:szCs w:val="28"/>
        </w:rPr>
        <w:t xml:space="preserve"> </w:t>
      </w:r>
      <w:r w:rsidRPr="001746FB">
        <w:rPr>
          <w:rFonts w:ascii="Times New Roman" w:hAnsi="Times New Roman"/>
          <w:sz w:val="28"/>
          <w:szCs w:val="28"/>
          <w:u w:val="single"/>
        </w:rPr>
        <w:t xml:space="preserve">Муниципальное автономное дошкольное образовательное учреждение «Детский сад № 10 комбинированного вида» Авиастроительного  района </w:t>
      </w:r>
      <w:proofErr w:type="gramStart"/>
      <w:r w:rsidRPr="001746FB">
        <w:rPr>
          <w:rFonts w:ascii="Times New Roman" w:hAnsi="Times New Roman"/>
          <w:sz w:val="28"/>
          <w:szCs w:val="28"/>
          <w:u w:val="single"/>
        </w:rPr>
        <w:t>г</w:t>
      </w:r>
      <w:proofErr w:type="gramEnd"/>
      <w:r w:rsidRPr="001746FB">
        <w:rPr>
          <w:rFonts w:ascii="Times New Roman" w:hAnsi="Times New Roman"/>
          <w:sz w:val="28"/>
          <w:szCs w:val="28"/>
          <w:u w:val="single"/>
        </w:rPr>
        <w:t>. Казани.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Сокращенное </w:t>
      </w:r>
      <w:r>
        <w:rPr>
          <w:rFonts w:ascii="Times New Roman" w:hAnsi="Times New Roman"/>
          <w:sz w:val="28"/>
          <w:szCs w:val="28"/>
        </w:rPr>
        <w:t xml:space="preserve">наименование </w:t>
      </w:r>
      <w:r w:rsidRPr="00D52ABB">
        <w:rPr>
          <w:rFonts w:ascii="Times New Roman" w:hAnsi="Times New Roman"/>
          <w:sz w:val="28"/>
          <w:szCs w:val="28"/>
        </w:rPr>
        <w:t xml:space="preserve">на русском языке: </w:t>
      </w:r>
      <w:r>
        <w:rPr>
          <w:rFonts w:ascii="Times New Roman" w:hAnsi="Times New Roman"/>
          <w:sz w:val="28"/>
          <w:szCs w:val="28"/>
        </w:rPr>
        <w:t xml:space="preserve">                                           </w:t>
      </w:r>
      <w:r w:rsidRPr="006A5CEB">
        <w:rPr>
          <w:rFonts w:ascii="Times New Roman" w:hAnsi="Times New Roman"/>
          <w:sz w:val="28"/>
          <w:szCs w:val="28"/>
          <w:u w:val="single"/>
        </w:rPr>
        <w:t>МАДОУ «Детский сад № 10».</w:t>
      </w:r>
    </w:p>
    <w:p w:rsidR="00FD3A18" w:rsidRPr="001746FB" w:rsidRDefault="00FD3A18" w:rsidP="00FD3A18">
      <w:pPr>
        <w:widowControl w:val="0"/>
        <w:autoSpaceDE w:val="0"/>
        <w:autoSpaceDN w:val="0"/>
        <w:adjustRightInd w:val="0"/>
        <w:spacing w:after="0" w:line="360" w:lineRule="auto"/>
        <w:ind w:firstLine="709"/>
        <w:jc w:val="both"/>
        <w:rPr>
          <w:rFonts w:ascii="Times New Roman" w:hAnsi="Times New Roman"/>
          <w:sz w:val="28"/>
          <w:szCs w:val="28"/>
          <w:u w:val="single"/>
        </w:rPr>
      </w:pPr>
      <w:r w:rsidRPr="00D52ABB">
        <w:rPr>
          <w:rFonts w:ascii="Times New Roman" w:hAnsi="Times New Roman"/>
          <w:sz w:val="28"/>
          <w:szCs w:val="28"/>
        </w:rPr>
        <w:t xml:space="preserve">Полное </w:t>
      </w:r>
      <w:r>
        <w:rPr>
          <w:rFonts w:ascii="Times New Roman" w:hAnsi="Times New Roman"/>
          <w:sz w:val="28"/>
          <w:szCs w:val="28"/>
        </w:rPr>
        <w:t xml:space="preserve">наименование </w:t>
      </w:r>
      <w:r w:rsidRPr="00D52ABB">
        <w:rPr>
          <w:rFonts w:ascii="Times New Roman" w:hAnsi="Times New Roman"/>
          <w:sz w:val="28"/>
          <w:szCs w:val="28"/>
        </w:rPr>
        <w:t xml:space="preserve">на татарском языке: </w:t>
      </w:r>
      <w:r w:rsidRPr="001746FB">
        <w:rPr>
          <w:rFonts w:ascii="Times New Roman" w:hAnsi="Times New Roman"/>
          <w:sz w:val="28"/>
          <w:szCs w:val="28"/>
          <w:u w:val="single"/>
        </w:rPr>
        <w:t xml:space="preserve">Казан </w:t>
      </w:r>
      <w:r w:rsidRPr="001746FB">
        <w:rPr>
          <w:rFonts w:ascii="Times New Roman" w:hAnsi="Times New Roman"/>
          <w:sz w:val="28"/>
          <w:szCs w:val="28"/>
          <w:u w:val="single"/>
          <w:lang w:val="tt-RU"/>
        </w:rPr>
        <w:t>шәһәре</w:t>
      </w:r>
      <w:r w:rsidRPr="001746FB">
        <w:rPr>
          <w:rFonts w:ascii="Times New Roman" w:hAnsi="Times New Roman"/>
          <w:sz w:val="28"/>
          <w:szCs w:val="28"/>
          <w:u w:val="single"/>
        </w:rPr>
        <w:t xml:space="preserve"> </w:t>
      </w:r>
      <w:r w:rsidRPr="001746FB">
        <w:rPr>
          <w:rFonts w:ascii="Times New Roman" w:hAnsi="Times New Roman"/>
          <w:sz w:val="28"/>
          <w:szCs w:val="28"/>
          <w:u w:val="single"/>
          <w:lang w:val="tt-RU"/>
        </w:rPr>
        <w:t xml:space="preserve">Авиатөзелеш </w:t>
      </w:r>
      <w:proofErr w:type="spellStart"/>
      <w:r w:rsidRPr="001746FB">
        <w:rPr>
          <w:rFonts w:ascii="Times New Roman" w:hAnsi="Times New Roman"/>
          <w:sz w:val="28"/>
          <w:szCs w:val="28"/>
          <w:u w:val="single"/>
        </w:rPr>
        <w:t>районыны</w:t>
      </w:r>
      <w:proofErr w:type="spellEnd"/>
      <w:r w:rsidRPr="001746FB">
        <w:rPr>
          <w:rFonts w:ascii="Times New Roman" w:hAnsi="Times New Roman"/>
          <w:sz w:val="28"/>
          <w:szCs w:val="28"/>
          <w:u w:val="single"/>
          <w:lang w:val="tt-RU"/>
        </w:rPr>
        <w:t>ң</w:t>
      </w:r>
      <w:r w:rsidRPr="001746FB">
        <w:rPr>
          <w:rFonts w:ascii="Times New Roman" w:hAnsi="Times New Roman"/>
          <w:sz w:val="28"/>
          <w:szCs w:val="28"/>
          <w:u w:val="single"/>
        </w:rPr>
        <w:t>, «</w:t>
      </w:r>
      <w:r w:rsidRPr="001746FB">
        <w:rPr>
          <w:rFonts w:ascii="Times New Roman" w:hAnsi="Times New Roman"/>
          <w:sz w:val="28"/>
          <w:szCs w:val="28"/>
          <w:u w:val="single"/>
          <w:lang w:val="tt-RU"/>
        </w:rPr>
        <w:t>10 нче катнаш төртәге балалар бакчасы</w:t>
      </w:r>
      <w:r w:rsidRPr="001746FB">
        <w:rPr>
          <w:rFonts w:ascii="Times New Roman" w:hAnsi="Times New Roman"/>
          <w:sz w:val="28"/>
          <w:szCs w:val="28"/>
          <w:u w:val="single"/>
        </w:rPr>
        <w:t xml:space="preserve">» </w:t>
      </w:r>
      <w:r w:rsidRPr="001746FB">
        <w:rPr>
          <w:rFonts w:ascii="Times New Roman" w:hAnsi="Times New Roman"/>
          <w:sz w:val="28"/>
          <w:szCs w:val="28"/>
          <w:u w:val="single"/>
          <w:lang w:val="tt-RU"/>
        </w:rPr>
        <w:t>мәктәпкәчә</w:t>
      </w:r>
      <w:r w:rsidRPr="001746FB">
        <w:rPr>
          <w:rFonts w:ascii="Times New Roman" w:hAnsi="Times New Roman"/>
          <w:sz w:val="28"/>
          <w:szCs w:val="28"/>
          <w:u w:val="single"/>
        </w:rPr>
        <w:t xml:space="preserve"> </w:t>
      </w:r>
      <w:proofErr w:type="spellStart"/>
      <w:r w:rsidRPr="001746FB">
        <w:rPr>
          <w:rFonts w:ascii="Times New Roman" w:hAnsi="Times New Roman"/>
          <w:sz w:val="28"/>
          <w:szCs w:val="28"/>
          <w:u w:val="single"/>
        </w:rPr>
        <w:t>белем</w:t>
      </w:r>
      <w:proofErr w:type="spellEnd"/>
      <w:r w:rsidRPr="001746FB">
        <w:rPr>
          <w:rFonts w:ascii="Times New Roman" w:hAnsi="Times New Roman"/>
          <w:sz w:val="28"/>
          <w:szCs w:val="28"/>
          <w:u w:val="single"/>
        </w:rPr>
        <w:t xml:space="preserve"> </w:t>
      </w:r>
      <w:proofErr w:type="spellStart"/>
      <w:r w:rsidRPr="001746FB">
        <w:rPr>
          <w:rFonts w:ascii="Times New Roman" w:hAnsi="Times New Roman"/>
          <w:sz w:val="28"/>
          <w:szCs w:val="28"/>
          <w:u w:val="single"/>
        </w:rPr>
        <w:t>муниципаль</w:t>
      </w:r>
      <w:proofErr w:type="spellEnd"/>
      <w:r w:rsidRPr="001746FB">
        <w:rPr>
          <w:rFonts w:ascii="Times New Roman" w:hAnsi="Times New Roman"/>
          <w:sz w:val="28"/>
          <w:szCs w:val="28"/>
          <w:u w:val="single"/>
        </w:rPr>
        <w:t xml:space="preserve"> </w:t>
      </w:r>
      <w:r w:rsidRPr="001746FB">
        <w:rPr>
          <w:rFonts w:ascii="Times New Roman" w:hAnsi="Times New Roman"/>
          <w:sz w:val="28"/>
          <w:szCs w:val="28"/>
          <w:u w:val="single"/>
          <w:lang w:val="tt-RU"/>
        </w:rPr>
        <w:t xml:space="preserve">автономияле </w:t>
      </w:r>
      <w:proofErr w:type="spellStart"/>
      <w:r w:rsidRPr="001746FB">
        <w:rPr>
          <w:rFonts w:ascii="Times New Roman" w:hAnsi="Times New Roman"/>
          <w:sz w:val="28"/>
          <w:szCs w:val="28"/>
          <w:u w:val="single"/>
        </w:rPr>
        <w:t>учреждениесе</w:t>
      </w:r>
      <w:proofErr w:type="spellEnd"/>
      <w:r w:rsidRPr="001746FB">
        <w:rPr>
          <w:rFonts w:ascii="Times New Roman" w:hAnsi="Times New Roman"/>
          <w:sz w:val="28"/>
          <w:szCs w:val="28"/>
          <w:u w:val="single"/>
        </w:rPr>
        <w:t>.</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BE044E">
        <w:rPr>
          <w:rFonts w:ascii="Times New Roman" w:hAnsi="Times New Roman"/>
          <w:sz w:val="28"/>
          <w:szCs w:val="28"/>
        </w:rPr>
        <w:t xml:space="preserve">Сокращенное </w:t>
      </w:r>
      <w:r>
        <w:rPr>
          <w:rFonts w:ascii="Times New Roman" w:hAnsi="Times New Roman"/>
          <w:sz w:val="28"/>
          <w:szCs w:val="28"/>
        </w:rPr>
        <w:t xml:space="preserve">наименование </w:t>
      </w:r>
      <w:r w:rsidRPr="00BE044E">
        <w:rPr>
          <w:rFonts w:ascii="Times New Roman" w:hAnsi="Times New Roman"/>
          <w:sz w:val="28"/>
          <w:szCs w:val="28"/>
        </w:rPr>
        <w:t xml:space="preserve">на татарском языке: </w:t>
      </w:r>
      <w:r>
        <w:rPr>
          <w:rFonts w:ascii="Times New Roman" w:hAnsi="Times New Roman"/>
          <w:sz w:val="28"/>
          <w:szCs w:val="28"/>
        </w:rPr>
        <w:t xml:space="preserve">                                          </w:t>
      </w:r>
      <w:r w:rsidRPr="001746FB">
        <w:rPr>
          <w:rFonts w:ascii="Times New Roman" w:hAnsi="Times New Roman"/>
          <w:sz w:val="28"/>
          <w:szCs w:val="28"/>
          <w:u w:val="single"/>
          <w:lang w:val="tt-RU"/>
        </w:rPr>
        <w:t>М</w:t>
      </w:r>
      <w:r w:rsidRPr="001746FB">
        <w:rPr>
          <w:rFonts w:ascii="Times New Roman" w:hAnsi="Times New Roman"/>
          <w:sz w:val="28"/>
          <w:szCs w:val="28"/>
          <w:u w:val="single"/>
        </w:rPr>
        <w:t>БМАУ «</w:t>
      </w:r>
      <w:r w:rsidRPr="001746FB">
        <w:rPr>
          <w:rFonts w:ascii="Times New Roman" w:hAnsi="Times New Roman"/>
          <w:sz w:val="28"/>
          <w:szCs w:val="28"/>
          <w:u w:val="single"/>
          <w:lang w:val="tt-RU"/>
        </w:rPr>
        <w:t>10 нче балалар бакчасы</w:t>
      </w:r>
      <w:r w:rsidRPr="001746FB">
        <w:rPr>
          <w:rFonts w:ascii="Times New Roman" w:hAnsi="Times New Roman"/>
          <w:sz w:val="28"/>
          <w:szCs w:val="28"/>
          <w:u w:val="single"/>
        </w:rPr>
        <w:t>».</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1.3. Место нахождения Учреждения.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Адрес: Республика Татарстан, 420</w:t>
      </w:r>
      <w:r>
        <w:rPr>
          <w:rFonts w:ascii="Times New Roman" w:hAnsi="Times New Roman"/>
          <w:sz w:val="28"/>
          <w:szCs w:val="28"/>
        </w:rPr>
        <w:t>047, город Казань, улица</w:t>
      </w:r>
      <w:r w:rsidRPr="00D52ABB">
        <w:rPr>
          <w:rFonts w:ascii="Times New Roman" w:hAnsi="Times New Roman"/>
          <w:sz w:val="28"/>
          <w:szCs w:val="28"/>
        </w:rPr>
        <w:t xml:space="preserve"> </w:t>
      </w:r>
      <w:r w:rsidRPr="006A5CEB">
        <w:rPr>
          <w:rFonts w:ascii="Times New Roman" w:hAnsi="Times New Roman"/>
          <w:sz w:val="28"/>
          <w:szCs w:val="28"/>
          <w:u w:val="single"/>
        </w:rPr>
        <w:t xml:space="preserve">Большая </w:t>
      </w:r>
      <w:proofErr w:type="spellStart"/>
      <w:r w:rsidRPr="006A5CEB">
        <w:rPr>
          <w:rFonts w:ascii="Times New Roman" w:hAnsi="Times New Roman"/>
          <w:sz w:val="28"/>
          <w:szCs w:val="28"/>
          <w:u w:val="single"/>
        </w:rPr>
        <w:t>Армавирская</w:t>
      </w:r>
      <w:proofErr w:type="spellEnd"/>
      <w:r>
        <w:rPr>
          <w:rFonts w:ascii="Times New Roman" w:hAnsi="Times New Roman"/>
          <w:sz w:val="28"/>
          <w:szCs w:val="28"/>
        </w:rPr>
        <w:t xml:space="preserve">, дом </w:t>
      </w:r>
      <w:r w:rsidRPr="006A5CEB">
        <w:rPr>
          <w:rFonts w:ascii="Times New Roman" w:hAnsi="Times New Roman"/>
          <w:sz w:val="28"/>
          <w:szCs w:val="28"/>
          <w:u w:val="single"/>
        </w:rPr>
        <w:t>41б</w:t>
      </w:r>
      <w:r w:rsidRPr="00D52ABB">
        <w:rPr>
          <w:rFonts w:ascii="Times New Roman" w:hAnsi="Times New Roman"/>
          <w:sz w:val="28"/>
          <w:szCs w:val="28"/>
        </w:rPr>
        <w:t>.</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1.5. Учредителем Учреждения является муниципальное образование </w:t>
      </w:r>
      <w:r w:rsidRPr="00D52ABB">
        <w:rPr>
          <w:rFonts w:ascii="Times New Roman" w:hAnsi="Times New Roman"/>
          <w:sz w:val="28"/>
          <w:szCs w:val="28"/>
        </w:rPr>
        <w:lastRenderedPageBreak/>
        <w:t>г</w:t>
      </w:r>
      <w:r>
        <w:rPr>
          <w:rFonts w:ascii="Times New Roman" w:hAnsi="Times New Roman"/>
          <w:sz w:val="28"/>
          <w:szCs w:val="28"/>
        </w:rPr>
        <w:t xml:space="preserve">ород </w:t>
      </w:r>
      <w:r w:rsidRPr="00D52ABB">
        <w:rPr>
          <w:rFonts w:ascii="Times New Roman" w:hAnsi="Times New Roman"/>
          <w:sz w:val="28"/>
          <w:szCs w:val="28"/>
        </w:rPr>
        <w:t>Казан</w:t>
      </w:r>
      <w:r>
        <w:rPr>
          <w:rFonts w:ascii="Times New Roman" w:hAnsi="Times New Roman"/>
          <w:sz w:val="28"/>
          <w:szCs w:val="28"/>
        </w:rPr>
        <w:t>ь</w:t>
      </w:r>
      <w:r w:rsidRPr="00D52ABB">
        <w:rPr>
          <w:rFonts w:ascii="Times New Roman" w:hAnsi="Times New Roman"/>
          <w:sz w:val="28"/>
          <w:szCs w:val="28"/>
        </w:rPr>
        <w:t xml:space="preserve"> (далее </w:t>
      </w:r>
      <w:r>
        <w:rPr>
          <w:rFonts w:ascii="Times New Roman" w:hAnsi="Times New Roman"/>
          <w:sz w:val="28"/>
          <w:szCs w:val="28"/>
        </w:rPr>
        <w:t>− У</w:t>
      </w:r>
      <w:r w:rsidRPr="00D52ABB">
        <w:rPr>
          <w:rFonts w:ascii="Times New Roman" w:hAnsi="Times New Roman"/>
          <w:sz w:val="28"/>
          <w:szCs w:val="28"/>
        </w:rPr>
        <w:t>чредитель).</w:t>
      </w: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1.6. Функции и полномочия учредителя Учреждения осуществляют:</w:t>
      </w: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1.6.</w:t>
      </w:r>
      <w:r w:rsidRPr="008761C9">
        <w:rPr>
          <w:rFonts w:ascii="Times New Roman" w:hAnsi="Times New Roman"/>
          <w:sz w:val="28"/>
          <w:szCs w:val="28"/>
        </w:rPr>
        <w:t>1</w:t>
      </w:r>
      <w:r>
        <w:rPr>
          <w:rFonts w:ascii="Times New Roman" w:hAnsi="Times New Roman"/>
          <w:sz w:val="28"/>
          <w:szCs w:val="28"/>
        </w:rPr>
        <w:t>.</w:t>
      </w:r>
      <w:r w:rsidRPr="008761C9">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w:t>
      </w:r>
      <w:r>
        <w:rPr>
          <w:rFonts w:ascii="Times New Roman" w:hAnsi="Times New Roman"/>
          <w:sz w:val="28"/>
          <w:szCs w:val="28"/>
        </w:rPr>
        <w:t>ьного образования города Казани»</w:t>
      </w:r>
      <w:r w:rsidRPr="008761C9">
        <w:rPr>
          <w:rFonts w:ascii="Times New Roman" w:hAnsi="Times New Roman"/>
          <w:sz w:val="28"/>
          <w:szCs w:val="28"/>
        </w:rPr>
        <w:t xml:space="preserve"> </w:t>
      </w:r>
      <w:r>
        <w:rPr>
          <w:rFonts w:ascii="Times New Roman" w:hAnsi="Times New Roman"/>
          <w:sz w:val="28"/>
          <w:szCs w:val="28"/>
        </w:rPr>
        <w:t>в области принятия решений:</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 передаче Учреждению на праве оперативного управления имущества, находящегося в муниципальной собственности </w:t>
      </w:r>
      <w:proofErr w:type="gramStart"/>
      <w:r w:rsidRPr="00D52ABB">
        <w:rPr>
          <w:rFonts w:ascii="Times New Roman" w:hAnsi="Times New Roman"/>
          <w:sz w:val="28"/>
          <w:szCs w:val="28"/>
        </w:rPr>
        <w:t>г</w:t>
      </w:r>
      <w:proofErr w:type="gramEnd"/>
      <w:r w:rsidRPr="00D52ABB">
        <w:rPr>
          <w:rFonts w:ascii="Times New Roman" w:hAnsi="Times New Roman"/>
          <w:sz w:val="28"/>
          <w:szCs w:val="28"/>
        </w:rPr>
        <w:t>.</w:t>
      </w:r>
      <w:r>
        <w:rPr>
          <w:rFonts w:ascii="Times New Roman" w:hAnsi="Times New Roman"/>
          <w:sz w:val="28"/>
          <w:szCs w:val="28"/>
        </w:rPr>
        <w:t xml:space="preserve"> </w:t>
      </w:r>
      <w:r w:rsidRPr="00D52ABB">
        <w:rPr>
          <w:rFonts w:ascii="Times New Roman" w:hAnsi="Times New Roman"/>
          <w:sz w:val="28"/>
          <w:szCs w:val="28"/>
        </w:rPr>
        <w:t>Казани;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об утверждении У</w:t>
      </w:r>
      <w:r w:rsidRPr="00D52ABB">
        <w:rPr>
          <w:rFonts w:ascii="Times New Roman" w:hAnsi="Times New Roman"/>
          <w:sz w:val="28"/>
          <w:szCs w:val="28"/>
        </w:rPr>
        <w:t xml:space="preserve">става Учреждения, </w:t>
      </w:r>
      <w:r>
        <w:rPr>
          <w:rFonts w:ascii="Times New Roman" w:hAnsi="Times New Roman"/>
          <w:sz w:val="28"/>
          <w:szCs w:val="28"/>
        </w:rPr>
        <w:t xml:space="preserve">внесении </w:t>
      </w:r>
      <w:r w:rsidRPr="00D52ABB">
        <w:rPr>
          <w:rFonts w:ascii="Times New Roman" w:hAnsi="Times New Roman"/>
          <w:sz w:val="28"/>
          <w:szCs w:val="28"/>
        </w:rPr>
        <w:t>изменений и дополнений в него;</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реорганизации и ликвидации Учреждения, а также изменении его типа;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утверждении передаточного акта или разделительного баланса;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назначении ликвидационной комиссии и утверждении промежуточного ликвидационного и ликвидационного балансов;</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изъятии неиспользуемого имущества;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 </w:t>
      </w:r>
      <w:r w:rsidRPr="00FD3A18">
        <w:rPr>
          <w:rFonts w:ascii="Times New Roman" w:hAnsi="Times New Roman"/>
          <w:sz w:val="28"/>
          <w:szCs w:val="28"/>
        </w:rPr>
        <w:t xml:space="preserve">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w:t>
      </w:r>
      <w:r w:rsidRPr="00D52ABB">
        <w:rPr>
          <w:rFonts w:ascii="Times New Roman" w:hAnsi="Times New Roman"/>
          <w:sz w:val="28"/>
          <w:szCs w:val="28"/>
        </w:rPr>
        <w:t>Исполнительного 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w:t>
      </w: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1.6.2.</w:t>
      </w:r>
      <w:r w:rsidRPr="008761C9">
        <w:rPr>
          <w:rFonts w:ascii="Times New Roman" w:hAnsi="Times New Roman"/>
          <w:sz w:val="28"/>
          <w:szCs w:val="28"/>
        </w:rPr>
        <w:t xml:space="preserve"> Муниципальное казенное учреждение «Управление образования Исполнительного</w:t>
      </w:r>
      <w:r w:rsidRPr="00346B5E">
        <w:rPr>
          <w:rFonts w:ascii="Times New Roman" w:hAnsi="Times New Roman"/>
          <w:i/>
          <w:sz w:val="28"/>
          <w:szCs w:val="28"/>
        </w:rPr>
        <w:t xml:space="preserve">  </w:t>
      </w:r>
      <w:r w:rsidRPr="008761C9">
        <w:rPr>
          <w:rFonts w:ascii="Times New Roman" w:hAnsi="Times New Roman"/>
          <w:sz w:val="28"/>
          <w:szCs w:val="28"/>
        </w:rPr>
        <w:t>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 xml:space="preserve"> </w:t>
      </w:r>
      <w:r>
        <w:rPr>
          <w:rFonts w:ascii="Times New Roman" w:hAnsi="Times New Roman"/>
          <w:sz w:val="28"/>
          <w:szCs w:val="28"/>
        </w:rPr>
        <w:t>в области принятия решений:</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определении целей, предмета и видов деятельности;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согласовании программы развития Учреждения;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об определении видов и перечней особо ценного движимого имущества;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составлении и утверждении планов и отчетов о финансово-хозяйственной деятельности;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утверждении бухгалтерской отчетности;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 осуществлении </w:t>
      </w:r>
      <w:proofErr w:type="gramStart"/>
      <w:r w:rsidRPr="00D52ABB">
        <w:rPr>
          <w:rFonts w:ascii="Times New Roman" w:hAnsi="Times New Roman"/>
          <w:sz w:val="28"/>
          <w:szCs w:val="28"/>
        </w:rPr>
        <w:t>контроля за</w:t>
      </w:r>
      <w:proofErr w:type="gramEnd"/>
      <w:r w:rsidRPr="00D52ABB">
        <w:rPr>
          <w:rFonts w:ascii="Times New Roman" w:hAnsi="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w:t>
      </w:r>
      <w:hyperlink r:id="rId5" w:history="1">
        <w:r w:rsidRPr="00D52ABB">
          <w:rPr>
            <w:rFonts w:ascii="Times New Roman" w:hAnsi="Times New Roman"/>
            <w:sz w:val="28"/>
            <w:szCs w:val="28"/>
          </w:rPr>
          <w:t>Положением</w:t>
        </w:r>
      </w:hyperlink>
      <w:r w:rsidRPr="00D52ABB">
        <w:rPr>
          <w:rFonts w:ascii="Times New Roman" w:hAnsi="Times New Roman"/>
          <w:sz w:val="28"/>
          <w:szCs w:val="28"/>
        </w:rPr>
        <w:t xml:space="preserve"> о </w:t>
      </w:r>
      <w:r>
        <w:rPr>
          <w:rFonts w:ascii="Times New Roman" w:hAnsi="Times New Roman"/>
          <w:sz w:val="28"/>
          <w:szCs w:val="28"/>
        </w:rPr>
        <w:t>М</w:t>
      </w:r>
      <w:r w:rsidRPr="00D52ABB">
        <w:rPr>
          <w:rFonts w:ascii="Times New Roman" w:hAnsi="Times New Roman"/>
          <w:sz w:val="28"/>
          <w:szCs w:val="28"/>
        </w:rPr>
        <w:t xml:space="preserve">униципальном казенном учреждении </w:t>
      </w:r>
      <w:r>
        <w:rPr>
          <w:rFonts w:ascii="Times New Roman" w:hAnsi="Times New Roman"/>
          <w:sz w:val="28"/>
          <w:szCs w:val="28"/>
        </w:rPr>
        <w:t>«</w:t>
      </w:r>
      <w:r w:rsidRPr="00D52ABB">
        <w:rPr>
          <w:rFonts w:ascii="Times New Roman" w:hAnsi="Times New Roman"/>
          <w:sz w:val="28"/>
          <w:szCs w:val="28"/>
        </w:rPr>
        <w:t xml:space="preserve">Управление </w:t>
      </w:r>
      <w:proofErr w:type="gramStart"/>
      <w:r w:rsidRPr="00D52ABB">
        <w:rPr>
          <w:rFonts w:ascii="Times New Roman" w:hAnsi="Times New Roman"/>
          <w:sz w:val="28"/>
          <w:szCs w:val="28"/>
        </w:rPr>
        <w:t>образования Исполнительного комитета муниципального образования города Казани</w:t>
      </w:r>
      <w:proofErr w:type="gramEnd"/>
      <w:r>
        <w:rPr>
          <w:rFonts w:ascii="Times New Roman" w:hAnsi="Times New Roman"/>
          <w:sz w:val="28"/>
          <w:szCs w:val="28"/>
        </w:rPr>
        <w:t>»</w:t>
      </w:r>
      <w:r w:rsidRPr="00D52ABB">
        <w:rPr>
          <w:rFonts w:ascii="Times New Roman" w:hAnsi="Times New Roman"/>
          <w:sz w:val="28"/>
          <w:szCs w:val="28"/>
        </w:rPr>
        <w:t>.</w:t>
      </w:r>
    </w:p>
    <w:p w:rsidR="00FD3A18" w:rsidRPr="00D52ABB" w:rsidRDefault="00FD3A18" w:rsidP="00FD3A18">
      <w:pPr>
        <w:spacing w:after="0" w:line="360" w:lineRule="auto"/>
        <w:ind w:firstLine="709"/>
        <w:jc w:val="both"/>
        <w:rPr>
          <w:rFonts w:ascii="Times New Roman" w:hAnsi="Times New Roman"/>
          <w:sz w:val="28"/>
          <w:szCs w:val="28"/>
        </w:rPr>
      </w:pPr>
      <w:r w:rsidRPr="00D52ABB">
        <w:rPr>
          <w:rFonts w:ascii="Times New Roman" w:hAnsi="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FD3A18" w:rsidRPr="00D52ABB" w:rsidRDefault="00FD3A18" w:rsidP="00FD3A18">
      <w:pPr>
        <w:widowControl w:val="0"/>
        <w:autoSpaceDE w:val="0"/>
        <w:autoSpaceDN w:val="0"/>
        <w:adjustRightInd w:val="0"/>
        <w:spacing w:after="0" w:line="360" w:lineRule="auto"/>
        <w:jc w:val="center"/>
        <w:rPr>
          <w:rFonts w:ascii="Times New Roman" w:hAnsi="Times New Roman"/>
          <w:sz w:val="28"/>
          <w:szCs w:val="28"/>
        </w:rPr>
      </w:pPr>
    </w:p>
    <w:p w:rsidR="00FD3A18" w:rsidRPr="00A024CB" w:rsidRDefault="00FD3A18" w:rsidP="00FD3A18">
      <w:pPr>
        <w:widowControl w:val="0"/>
        <w:autoSpaceDE w:val="0"/>
        <w:autoSpaceDN w:val="0"/>
        <w:adjustRightInd w:val="0"/>
        <w:spacing w:after="0" w:line="360" w:lineRule="auto"/>
        <w:jc w:val="center"/>
        <w:outlineLvl w:val="1"/>
        <w:rPr>
          <w:rFonts w:ascii="Times New Roman" w:hAnsi="Times New Roman"/>
          <w:b/>
          <w:sz w:val="28"/>
          <w:szCs w:val="28"/>
        </w:rPr>
      </w:pPr>
      <w:bookmarkStart w:id="0" w:name="Par77"/>
      <w:bookmarkEnd w:id="0"/>
      <w:r w:rsidRPr="00A024CB">
        <w:rPr>
          <w:rFonts w:ascii="Times New Roman" w:hAnsi="Times New Roman"/>
          <w:b/>
          <w:sz w:val="28"/>
          <w:szCs w:val="28"/>
        </w:rPr>
        <w:t>II. Организация образовательного процесса</w:t>
      </w:r>
    </w:p>
    <w:p w:rsidR="00FD3A18" w:rsidRPr="00D52ABB" w:rsidRDefault="00FD3A18" w:rsidP="00FD3A18">
      <w:pPr>
        <w:widowControl w:val="0"/>
        <w:autoSpaceDE w:val="0"/>
        <w:autoSpaceDN w:val="0"/>
        <w:adjustRightInd w:val="0"/>
        <w:spacing w:after="0" w:line="360" w:lineRule="auto"/>
        <w:jc w:val="center"/>
        <w:outlineLvl w:val="1"/>
        <w:rPr>
          <w:rFonts w:ascii="Times New Roman" w:hAnsi="Times New Roman"/>
          <w:sz w:val="28"/>
          <w:szCs w:val="28"/>
        </w:rPr>
      </w:pP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D52ABB">
        <w:rPr>
          <w:rFonts w:ascii="Times New Roman" w:hAnsi="Times New Roman"/>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w:t>
      </w:r>
      <w:r w:rsidRPr="00D52ABB">
        <w:rPr>
          <w:rFonts w:ascii="Times New Roman" w:hAnsi="Times New Roman"/>
          <w:sz w:val="28"/>
          <w:szCs w:val="28"/>
        </w:rPr>
        <w:lastRenderedPageBreak/>
        <w:t>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52ABB">
        <w:rPr>
          <w:rFonts w:ascii="Times New Roman" w:hAnsi="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2.3. Учреждение вправе реализовывать дополнительные </w:t>
      </w:r>
      <w:proofErr w:type="spellStart"/>
      <w:r w:rsidRPr="00D52ABB">
        <w:rPr>
          <w:rFonts w:ascii="Times New Roman" w:hAnsi="Times New Roman"/>
          <w:sz w:val="28"/>
          <w:szCs w:val="28"/>
        </w:rPr>
        <w:t>общеразвивающие</w:t>
      </w:r>
      <w:proofErr w:type="spellEnd"/>
      <w:r w:rsidRPr="00D52ABB">
        <w:rPr>
          <w:rFonts w:ascii="Times New Roman" w:hAnsi="Times New Roman"/>
          <w:sz w:val="28"/>
          <w:szCs w:val="28"/>
        </w:rPr>
        <w:t xml:space="preserve">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r>
        <w:rPr>
          <w:rFonts w:ascii="Times New Roman" w:hAnsi="Times New Roman"/>
          <w:sz w:val="28"/>
          <w:szCs w:val="28"/>
        </w:rPr>
        <w:t xml:space="preserve"> </w:t>
      </w:r>
      <w:r w:rsidRPr="008761C9">
        <w:rPr>
          <w:rFonts w:ascii="Times New Roman" w:hAnsi="Times New Roman"/>
          <w:sz w:val="28"/>
          <w:szCs w:val="28"/>
        </w:rPr>
        <w:t>Учреждение вправе осуществлять образовательную деятельность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w:t>
      </w:r>
      <w:r>
        <w:rPr>
          <w:rFonts w:ascii="Times New Roman" w:hAnsi="Times New Roman"/>
          <w:sz w:val="28"/>
          <w:szCs w:val="28"/>
        </w:rPr>
        <w:t>кой, социально-педагогической).</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2.</w:t>
      </w:r>
      <w:r>
        <w:rPr>
          <w:rFonts w:ascii="Times New Roman" w:hAnsi="Times New Roman"/>
          <w:sz w:val="28"/>
          <w:szCs w:val="28"/>
        </w:rPr>
        <w:t>4</w:t>
      </w:r>
      <w:r w:rsidRPr="00D52ABB">
        <w:rPr>
          <w:rFonts w:ascii="Times New Roman" w:hAnsi="Times New Roman"/>
          <w:sz w:val="28"/>
          <w:szCs w:val="28"/>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D52ABB">
        <w:rPr>
          <w:rFonts w:ascii="Times New Roman" w:hAnsi="Times New Roman"/>
          <w:sz w:val="28"/>
          <w:szCs w:val="28"/>
        </w:rPr>
        <w:t>оздоровления</w:t>
      </w:r>
      <w:proofErr w:type="gramEnd"/>
      <w:r w:rsidRPr="00D52ABB">
        <w:rPr>
          <w:rFonts w:ascii="Times New Roman" w:hAnsi="Times New Roman"/>
          <w:sz w:val="28"/>
          <w:szCs w:val="28"/>
        </w:rPr>
        <w:t xml:space="preserve"> обучающихся в каникулярное время (с круглосуточным или дневным пребыванием).</w:t>
      </w:r>
    </w:p>
    <w:p w:rsidR="00FD3A18" w:rsidRPr="00D52ABB" w:rsidRDefault="00FD3A18" w:rsidP="00FD3A18">
      <w:pPr>
        <w:widowControl w:val="0"/>
        <w:autoSpaceDE w:val="0"/>
        <w:autoSpaceDN w:val="0"/>
        <w:adjustRightInd w:val="0"/>
        <w:spacing w:after="0" w:line="360" w:lineRule="auto"/>
        <w:ind w:firstLine="540"/>
        <w:jc w:val="both"/>
        <w:rPr>
          <w:rFonts w:ascii="Times New Roman" w:hAnsi="Times New Roman"/>
          <w:sz w:val="28"/>
          <w:szCs w:val="28"/>
        </w:rPr>
      </w:pPr>
    </w:p>
    <w:p w:rsidR="00FD3A18" w:rsidRPr="00A024CB" w:rsidRDefault="00FD3A18" w:rsidP="00FD3A18">
      <w:pPr>
        <w:widowControl w:val="0"/>
        <w:autoSpaceDE w:val="0"/>
        <w:autoSpaceDN w:val="0"/>
        <w:adjustRightInd w:val="0"/>
        <w:spacing w:after="0" w:line="360" w:lineRule="auto"/>
        <w:jc w:val="center"/>
        <w:outlineLvl w:val="1"/>
        <w:rPr>
          <w:rFonts w:ascii="Times New Roman" w:hAnsi="Times New Roman"/>
          <w:b/>
          <w:sz w:val="28"/>
          <w:szCs w:val="28"/>
        </w:rPr>
      </w:pPr>
      <w:bookmarkStart w:id="1" w:name="Par172"/>
      <w:bookmarkEnd w:id="1"/>
      <w:r w:rsidRPr="00A024CB">
        <w:rPr>
          <w:rFonts w:ascii="Times New Roman" w:hAnsi="Times New Roman"/>
          <w:b/>
          <w:sz w:val="28"/>
          <w:szCs w:val="28"/>
        </w:rPr>
        <w:t xml:space="preserve">III. Финансово-хозяйственная деятельность </w:t>
      </w:r>
    </w:p>
    <w:p w:rsidR="00FD3A18" w:rsidRPr="00D52ABB" w:rsidRDefault="00FD3A18" w:rsidP="00FD3A18">
      <w:pPr>
        <w:widowControl w:val="0"/>
        <w:autoSpaceDE w:val="0"/>
        <w:autoSpaceDN w:val="0"/>
        <w:adjustRightInd w:val="0"/>
        <w:spacing w:after="0" w:line="360" w:lineRule="auto"/>
        <w:jc w:val="center"/>
        <w:rPr>
          <w:rFonts w:ascii="Times New Roman" w:hAnsi="Times New Roman"/>
          <w:sz w:val="28"/>
          <w:szCs w:val="28"/>
        </w:rPr>
      </w:pP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3.1. Имущество Учреждения находится в муниципальной собственности </w:t>
      </w:r>
      <w:r>
        <w:rPr>
          <w:rFonts w:ascii="Times New Roman" w:hAnsi="Times New Roman"/>
          <w:sz w:val="28"/>
          <w:szCs w:val="28"/>
        </w:rPr>
        <w:t xml:space="preserve">                  </w:t>
      </w:r>
      <w:proofErr w:type="gramStart"/>
      <w:r>
        <w:rPr>
          <w:rFonts w:ascii="Times New Roman" w:hAnsi="Times New Roman"/>
          <w:sz w:val="28"/>
          <w:szCs w:val="28"/>
        </w:rPr>
        <w:t>г</w:t>
      </w:r>
      <w:proofErr w:type="gramEnd"/>
      <w:r>
        <w:rPr>
          <w:rFonts w:ascii="Times New Roman" w:hAnsi="Times New Roman"/>
          <w:sz w:val="28"/>
          <w:szCs w:val="28"/>
        </w:rPr>
        <w:t xml:space="preserve">. </w:t>
      </w:r>
      <w:r w:rsidRPr="00D52ABB">
        <w:rPr>
          <w:rFonts w:ascii="Times New Roman" w:hAnsi="Times New Roman"/>
          <w:sz w:val="28"/>
          <w:szCs w:val="28"/>
        </w:rPr>
        <w:t>Казани.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Перечни особо ценного движимого имущества определяются учредителем.</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3.3. При осуществлении оперативного управления имуществом Учреждение обязано:</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эффективно использовать закрепленное на праве оперативного управления имущество;</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 xml:space="preserve">       </w:t>
      </w:r>
      <w:r w:rsidRPr="008761C9">
        <w:rPr>
          <w:rFonts w:ascii="Times New Roman" w:hAnsi="Times New Roman"/>
          <w:sz w:val="28"/>
          <w:szCs w:val="28"/>
        </w:rPr>
        <w:t xml:space="preserve">  </w:t>
      </w:r>
      <w:r>
        <w:rPr>
          <w:rFonts w:ascii="Times New Roman" w:hAnsi="Times New Roman"/>
          <w:sz w:val="28"/>
          <w:szCs w:val="28"/>
        </w:rPr>
        <w:t xml:space="preserve">   </w:t>
      </w:r>
      <w:r w:rsidRPr="008761C9">
        <w:rPr>
          <w:rFonts w:ascii="Times New Roman" w:hAnsi="Times New Roman"/>
          <w:sz w:val="28"/>
          <w:szCs w:val="28"/>
        </w:rPr>
        <w:t>3.5. изложить в следующей редакции: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t>Учреждение вправе осуществлять за плату следующие виды деятельности:</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 xml:space="preserve">           </w:t>
      </w:r>
      <w:r w:rsidRPr="008761C9">
        <w:rPr>
          <w:rFonts w:ascii="Times New Roman" w:hAnsi="Times New Roman"/>
          <w:sz w:val="28"/>
          <w:szCs w:val="28"/>
        </w:rPr>
        <w:t>3.5.1. образовательные и развивающие услуги:</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t xml:space="preserve">- </w:t>
      </w:r>
      <w:proofErr w:type="gramStart"/>
      <w:r w:rsidRPr="008761C9">
        <w:rPr>
          <w:rFonts w:ascii="Times New Roman" w:hAnsi="Times New Roman"/>
          <w:sz w:val="28"/>
          <w:szCs w:val="28"/>
        </w:rPr>
        <w:t>обучение</w:t>
      </w:r>
      <w:proofErr w:type="gramEnd"/>
      <w:r w:rsidRPr="008761C9">
        <w:rPr>
          <w:rFonts w:ascii="Times New Roman" w:hAnsi="Times New Roman"/>
          <w:sz w:val="28"/>
          <w:szCs w:val="28"/>
        </w:rPr>
        <w:t xml:space="preserve"> по дополнительным общеобразовательным программам, не предусмотренным муниципальным заданием Учреждения;</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t xml:space="preserve">- репетиторство с </w:t>
      </w:r>
      <w:proofErr w:type="gramStart"/>
      <w:r w:rsidRPr="008761C9">
        <w:rPr>
          <w:rFonts w:ascii="Times New Roman" w:hAnsi="Times New Roman"/>
          <w:sz w:val="28"/>
          <w:szCs w:val="28"/>
        </w:rPr>
        <w:t>обучающимися</w:t>
      </w:r>
      <w:proofErr w:type="gramEnd"/>
      <w:r w:rsidRPr="008761C9">
        <w:rPr>
          <w:rFonts w:ascii="Times New Roman" w:hAnsi="Times New Roman"/>
          <w:sz w:val="28"/>
          <w:szCs w:val="28"/>
        </w:rPr>
        <w:t>;</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lastRenderedPageBreak/>
        <w:t>- создание групп по адаптации детей к условиям школьной жизни (до поступления в школу);</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 xml:space="preserve">         </w:t>
      </w:r>
      <w:r w:rsidRPr="008761C9">
        <w:rPr>
          <w:rFonts w:ascii="Times New Roman" w:hAnsi="Times New Roman"/>
          <w:sz w:val="28"/>
          <w:szCs w:val="28"/>
        </w:rPr>
        <w:t>3.5.2. услуги по присмотру и уходу за детьми;</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 xml:space="preserve">         </w:t>
      </w:r>
      <w:r w:rsidRPr="008761C9">
        <w:rPr>
          <w:rFonts w:ascii="Times New Roman" w:hAnsi="Times New Roman"/>
          <w:sz w:val="28"/>
          <w:szCs w:val="28"/>
        </w:rPr>
        <w:t>3.5.3. оздоровительные мероприятия:</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proofErr w:type="gramStart"/>
      <w:r w:rsidRPr="008761C9">
        <w:rPr>
          <w:rFonts w:ascii="Times New Roman" w:hAnsi="Times New Roman"/>
          <w:sz w:val="28"/>
          <w:szCs w:val="28"/>
        </w:rPr>
        <w:t xml:space="preserve">- создание различных секций, групп по укреплению здоровья (гимнастика, лечебная гимнастика, </w:t>
      </w:r>
      <w:proofErr w:type="spellStart"/>
      <w:r w:rsidRPr="008761C9">
        <w:rPr>
          <w:rFonts w:ascii="Times New Roman" w:hAnsi="Times New Roman"/>
          <w:sz w:val="28"/>
          <w:szCs w:val="28"/>
        </w:rPr>
        <w:t>фитопрофилактика</w:t>
      </w:r>
      <w:proofErr w:type="spellEnd"/>
      <w:r w:rsidRPr="008761C9">
        <w:rPr>
          <w:rFonts w:ascii="Times New Roman" w:hAnsi="Times New Roman"/>
          <w:sz w:val="28"/>
          <w:szCs w:val="28"/>
        </w:rPr>
        <w:t>, услуги по массажу, аэробика, ритмика, катание на коньках, лыжах, спортивные игры, общефизическая подготовка);</w:t>
      </w:r>
      <w:proofErr w:type="gramEnd"/>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 xml:space="preserve">        </w:t>
      </w:r>
      <w:r w:rsidRPr="008761C9">
        <w:rPr>
          <w:rFonts w:ascii="Times New Roman" w:hAnsi="Times New Roman"/>
          <w:sz w:val="28"/>
          <w:szCs w:val="28"/>
        </w:rPr>
        <w:t>3.5.4. прочие услуги:</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FD3A18" w:rsidRPr="008761C9" w:rsidRDefault="00FD3A18" w:rsidP="00FD3A18">
      <w:pPr>
        <w:autoSpaceDE w:val="0"/>
        <w:autoSpaceDN w:val="0"/>
        <w:adjustRightInd w:val="0"/>
        <w:spacing w:after="0" w:line="360" w:lineRule="auto"/>
        <w:jc w:val="both"/>
        <w:outlineLvl w:val="1"/>
        <w:rPr>
          <w:rFonts w:ascii="Times New Roman" w:hAnsi="Times New Roman"/>
          <w:sz w:val="28"/>
          <w:szCs w:val="28"/>
        </w:rPr>
      </w:pPr>
      <w:r w:rsidRPr="008761C9">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FD3A18" w:rsidRDefault="00FD3A18" w:rsidP="00FD3A18">
      <w:pPr>
        <w:autoSpaceDE w:val="0"/>
        <w:autoSpaceDN w:val="0"/>
        <w:adjustRightInd w:val="0"/>
        <w:spacing w:after="0" w:line="360" w:lineRule="auto"/>
        <w:jc w:val="both"/>
        <w:outlineLvl w:val="1"/>
        <w:rPr>
          <w:rFonts w:ascii="Times New Roman" w:hAnsi="Times New Roman"/>
          <w:i/>
          <w:sz w:val="28"/>
          <w:szCs w:val="28"/>
        </w:rPr>
      </w:pPr>
      <w:r w:rsidRPr="008761C9">
        <w:rPr>
          <w:rFonts w:ascii="Times New Roman" w:hAnsi="Times New Roman"/>
          <w:sz w:val="28"/>
          <w:szCs w:val="28"/>
        </w:rPr>
        <w:t>- издание и продажа учебно-методической литературы</w:t>
      </w:r>
      <w:r w:rsidRPr="00220A9A">
        <w:rPr>
          <w:rFonts w:ascii="Times New Roman" w:hAnsi="Times New Roman"/>
          <w:sz w:val="28"/>
          <w:szCs w:val="28"/>
        </w:rPr>
        <w:t>;</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выполнение заказов на создание учебных видеофильмов и аудиовизуальных программ, а также их тиражирование (другие аудио- и видео услуги);</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предоставление в аренду имущества, приобретенного за счет приносящей доход деятельности;</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услуги общежитий;</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ксерокопирование, типографские услуги;</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экскурсионные услуги;</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услуги общественного питания, оказываемые столовыми образовательных учреждений;</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услуги учебно-опытных участков, подсобных хозяйств и учебно-производственных мастерских;</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долевое участие в деятельности других организаций;</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торговля покупными товарами, оборудованием, товарами собственного производства;</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организация праздничных мероприятий;</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lastRenderedPageBreak/>
        <w:t>- медицинские услуги;</w:t>
      </w:r>
    </w:p>
    <w:p w:rsidR="00FD3A18" w:rsidRPr="00220A9A" w:rsidRDefault="00FD3A18" w:rsidP="00FD3A18">
      <w:pPr>
        <w:autoSpaceDE w:val="0"/>
        <w:autoSpaceDN w:val="0"/>
        <w:adjustRightInd w:val="0"/>
        <w:spacing w:after="0" w:line="360" w:lineRule="auto"/>
        <w:jc w:val="both"/>
        <w:outlineLvl w:val="1"/>
        <w:rPr>
          <w:rFonts w:ascii="Times New Roman" w:hAnsi="Times New Roman"/>
          <w:sz w:val="28"/>
          <w:szCs w:val="28"/>
        </w:rPr>
      </w:pPr>
      <w:r w:rsidRPr="00220A9A">
        <w:rPr>
          <w:rFonts w:ascii="Times New Roman" w:hAnsi="Times New Roman"/>
          <w:sz w:val="28"/>
          <w:szCs w:val="28"/>
        </w:rPr>
        <w:t xml:space="preserve">- рекламные услуги. </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D52ABB">
        <w:rPr>
          <w:rFonts w:ascii="Times New Roman" w:hAnsi="Times New Roman"/>
          <w:sz w:val="28"/>
          <w:szCs w:val="28"/>
        </w:rPr>
        <w:t>обучающимся</w:t>
      </w:r>
      <w:proofErr w:type="gramEnd"/>
      <w:r w:rsidRPr="00D52ABB">
        <w:rPr>
          <w:rFonts w:ascii="Times New Roman" w:hAnsi="Times New Roman"/>
          <w:sz w:val="28"/>
          <w:szCs w:val="28"/>
        </w:rPr>
        <w:t xml:space="preserve"> дополнительных платных образовательных услуг;</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добровольные пожертвования физических и юридических лиц;</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целевые взносы физических и юридических лиц;</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средства из других источников в соответствии с законодательством Российской Федерации.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FD3A18" w:rsidRPr="00D52ABB" w:rsidRDefault="00FD3A18" w:rsidP="00FD3A18">
      <w:pPr>
        <w:widowControl w:val="0"/>
        <w:autoSpaceDE w:val="0"/>
        <w:autoSpaceDN w:val="0"/>
        <w:adjustRightInd w:val="0"/>
        <w:spacing w:after="0" w:line="360" w:lineRule="auto"/>
        <w:jc w:val="center"/>
        <w:rPr>
          <w:rFonts w:ascii="Times New Roman" w:hAnsi="Times New Roman"/>
          <w:sz w:val="28"/>
          <w:szCs w:val="28"/>
        </w:rPr>
      </w:pPr>
    </w:p>
    <w:p w:rsidR="00FD3A18" w:rsidRPr="00A024CB" w:rsidRDefault="00FD3A18" w:rsidP="00FD3A18">
      <w:pPr>
        <w:widowControl w:val="0"/>
        <w:autoSpaceDE w:val="0"/>
        <w:autoSpaceDN w:val="0"/>
        <w:adjustRightInd w:val="0"/>
        <w:spacing w:after="0" w:line="360" w:lineRule="auto"/>
        <w:jc w:val="center"/>
        <w:outlineLvl w:val="1"/>
        <w:rPr>
          <w:rFonts w:ascii="Times New Roman" w:hAnsi="Times New Roman"/>
          <w:b/>
          <w:sz w:val="28"/>
          <w:szCs w:val="28"/>
        </w:rPr>
      </w:pPr>
      <w:bookmarkStart w:id="2" w:name="Par224"/>
      <w:bookmarkEnd w:id="2"/>
      <w:r w:rsidRPr="00A024CB">
        <w:rPr>
          <w:rFonts w:ascii="Times New Roman" w:hAnsi="Times New Roman"/>
          <w:b/>
          <w:sz w:val="28"/>
          <w:szCs w:val="28"/>
        </w:rPr>
        <w:t>IV. Управление</w:t>
      </w:r>
    </w:p>
    <w:p w:rsidR="00FD3A18" w:rsidRPr="00D52ABB" w:rsidRDefault="00FD3A18" w:rsidP="00FD3A18">
      <w:pPr>
        <w:widowControl w:val="0"/>
        <w:autoSpaceDE w:val="0"/>
        <w:autoSpaceDN w:val="0"/>
        <w:adjustRightInd w:val="0"/>
        <w:spacing w:after="0" w:line="360" w:lineRule="auto"/>
        <w:jc w:val="center"/>
        <w:rPr>
          <w:rFonts w:ascii="Times New Roman" w:hAnsi="Times New Roman"/>
          <w:sz w:val="28"/>
          <w:szCs w:val="28"/>
        </w:rPr>
      </w:pP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4.1. Управление Учреждением строится на основе сочетания </w:t>
      </w:r>
      <w:r w:rsidRPr="00D52ABB">
        <w:rPr>
          <w:rFonts w:ascii="Times New Roman" w:hAnsi="Times New Roman"/>
          <w:sz w:val="28"/>
          <w:szCs w:val="28"/>
        </w:rPr>
        <w:lastRenderedPageBreak/>
        <w:t xml:space="preserve">принципов единоначалия и коллегиальности. </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w:t>
      </w:r>
      <w:proofErr w:type="gramStart"/>
      <w:r w:rsidRPr="00D52ABB">
        <w:rPr>
          <w:rFonts w:ascii="Times New Roman" w:hAnsi="Times New Roman"/>
          <w:sz w:val="28"/>
          <w:szCs w:val="28"/>
        </w:rPr>
        <w:t>г</w:t>
      </w:r>
      <w:proofErr w:type="gramEnd"/>
      <w:r w:rsidRPr="00D52ABB">
        <w:rPr>
          <w:rFonts w:ascii="Times New Roman" w:hAnsi="Times New Roman"/>
          <w:sz w:val="28"/>
          <w:szCs w:val="28"/>
        </w:rPr>
        <w:t>.</w:t>
      </w:r>
      <w:r>
        <w:rPr>
          <w:rFonts w:ascii="Times New Roman" w:hAnsi="Times New Roman"/>
          <w:sz w:val="28"/>
          <w:szCs w:val="28"/>
        </w:rPr>
        <w:t xml:space="preserve"> </w:t>
      </w:r>
      <w:r w:rsidRPr="00D52ABB">
        <w:rPr>
          <w:rFonts w:ascii="Times New Roman" w:hAnsi="Times New Roman"/>
          <w:sz w:val="28"/>
          <w:szCs w:val="28"/>
        </w:rPr>
        <w:t>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Заведующий Учреждением без доверенности: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утверждает по согласованию с </w:t>
      </w:r>
      <w:r w:rsidRPr="007957C6">
        <w:rPr>
          <w:rFonts w:ascii="Times New Roman" w:hAnsi="Times New Roman"/>
          <w:sz w:val="28"/>
          <w:szCs w:val="28"/>
        </w:rPr>
        <w:t>Мун</w:t>
      </w:r>
      <w:r>
        <w:rPr>
          <w:rFonts w:ascii="Times New Roman" w:hAnsi="Times New Roman"/>
          <w:sz w:val="28"/>
          <w:szCs w:val="28"/>
        </w:rPr>
        <w:t>иципальным казенным</w:t>
      </w:r>
      <w:r w:rsidRPr="007957C6">
        <w:rPr>
          <w:rFonts w:ascii="Times New Roman" w:hAnsi="Times New Roman"/>
          <w:sz w:val="28"/>
          <w:szCs w:val="28"/>
        </w:rPr>
        <w:t xml:space="preserve"> учреждение</w:t>
      </w:r>
      <w:r>
        <w:rPr>
          <w:rFonts w:ascii="Times New Roman" w:hAnsi="Times New Roman"/>
          <w:sz w:val="28"/>
          <w:szCs w:val="28"/>
        </w:rPr>
        <w:t>м</w:t>
      </w:r>
      <w:r w:rsidRPr="007957C6">
        <w:rPr>
          <w:rFonts w:ascii="Times New Roman" w:hAnsi="Times New Roman"/>
          <w:sz w:val="28"/>
          <w:szCs w:val="28"/>
        </w:rPr>
        <w:t xml:space="preserve"> «Управление образования Исполнительного  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 xml:space="preserve"> </w:t>
      </w:r>
      <w:r>
        <w:rPr>
          <w:rFonts w:ascii="Times New Roman" w:hAnsi="Times New Roman"/>
          <w:sz w:val="28"/>
          <w:szCs w:val="28"/>
        </w:rPr>
        <w:t>п</w:t>
      </w:r>
      <w:r w:rsidRPr="00D52ABB">
        <w:rPr>
          <w:rFonts w:ascii="Times New Roman" w:hAnsi="Times New Roman"/>
          <w:sz w:val="28"/>
          <w:szCs w:val="28"/>
        </w:rPr>
        <w:t>рограмму развития Учреждения;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52ABB">
        <w:rPr>
          <w:rFonts w:ascii="Times New Roman" w:hAnsi="Times New Roman"/>
          <w:sz w:val="28"/>
          <w:szCs w:val="28"/>
        </w:rPr>
        <w:t>самообследования</w:t>
      </w:r>
      <w:proofErr w:type="spellEnd"/>
      <w:r w:rsidRPr="00D52ABB">
        <w:rPr>
          <w:rFonts w:ascii="Times New Roman" w:hAnsi="Times New Roman"/>
          <w:sz w:val="28"/>
          <w:szCs w:val="28"/>
        </w:rPr>
        <w:t>;</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штатное расписание, графики работы, расписание занятий;</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учебную нагрузку педагогических работников;</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w:t>
      </w:r>
      <w:r w:rsidRPr="00D52ABB">
        <w:rPr>
          <w:rFonts w:ascii="Times New Roman" w:hAnsi="Times New Roman"/>
          <w:sz w:val="28"/>
          <w:szCs w:val="28"/>
        </w:rPr>
        <w:lastRenderedPageBreak/>
        <w:t>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издает приказы, обязательные для всех работников Учреждения и участников образовательного процесса;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локальные акты Учреждения;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заключает гражданско-правовые договоры, выдает доверенности;</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осуществляет прием </w:t>
      </w:r>
      <w:r>
        <w:rPr>
          <w:rFonts w:ascii="Times New Roman" w:hAnsi="Times New Roman"/>
          <w:sz w:val="28"/>
          <w:szCs w:val="28"/>
        </w:rPr>
        <w:t>воспитанников</w:t>
      </w:r>
      <w:r w:rsidRPr="00D52ABB">
        <w:rPr>
          <w:rFonts w:ascii="Times New Roman" w:hAnsi="Times New Roman"/>
          <w:sz w:val="28"/>
          <w:szCs w:val="28"/>
        </w:rPr>
        <w:t xml:space="preserve"> в Учреждение;</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пользуется правом распоряжения имуществом и средствами Учреждения в пределах, уст</w:t>
      </w:r>
      <w:r>
        <w:rPr>
          <w:rFonts w:ascii="Times New Roman" w:hAnsi="Times New Roman"/>
          <w:sz w:val="28"/>
          <w:szCs w:val="28"/>
        </w:rPr>
        <w:t>ановленных законом и настоящим У</w:t>
      </w:r>
      <w:r w:rsidRPr="00D52ABB">
        <w:rPr>
          <w:rFonts w:ascii="Times New Roman" w:hAnsi="Times New Roman"/>
          <w:sz w:val="28"/>
          <w:szCs w:val="28"/>
        </w:rPr>
        <w:t>ставом;</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w:t>
      </w:r>
      <w:r>
        <w:rPr>
          <w:rFonts w:ascii="Times New Roman" w:hAnsi="Times New Roman"/>
          <w:sz w:val="28"/>
          <w:szCs w:val="28"/>
        </w:rPr>
        <w:t>воспитанников</w:t>
      </w:r>
      <w:r w:rsidRPr="00D52ABB">
        <w:rPr>
          <w:rFonts w:ascii="Times New Roman" w:hAnsi="Times New Roman"/>
          <w:sz w:val="28"/>
          <w:szCs w:val="28"/>
        </w:rPr>
        <w:t>;</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FD3A18" w:rsidRPr="00D52ABB" w:rsidRDefault="00FD3A18" w:rsidP="00FD3A18">
      <w:pPr>
        <w:pStyle w:val="ConsPlusNormal"/>
        <w:spacing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4.3. Коллегиальными органами управления Учреждением являются общее собрание работников </w:t>
      </w:r>
      <w:r w:rsidRPr="000A63D6">
        <w:rPr>
          <w:rFonts w:ascii="Times New Roman" w:hAnsi="Times New Roman" w:cs="Times New Roman"/>
          <w:sz w:val="28"/>
          <w:szCs w:val="28"/>
        </w:rPr>
        <w:t>Учреждения,</w:t>
      </w:r>
      <w:r>
        <w:rPr>
          <w:rFonts w:ascii="Times New Roman" w:hAnsi="Times New Roman" w:cs="Times New Roman"/>
          <w:color w:val="C00000"/>
          <w:sz w:val="28"/>
          <w:szCs w:val="28"/>
        </w:rPr>
        <w:t xml:space="preserve"> </w:t>
      </w:r>
      <w:r>
        <w:rPr>
          <w:rFonts w:ascii="Times New Roman" w:hAnsi="Times New Roman" w:cs="Times New Roman"/>
          <w:sz w:val="28"/>
          <w:szCs w:val="28"/>
        </w:rPr>
        <w:t xml:space="preserve">педагогический совет, </w:t>
      </w:r>
      <w:r w:rsidRPr="00A024CB">
        <w:rPr>
          <w:rFonts w:ascii="Times New Roman" w:hAnsi="Times New Roman" w:cs="Times New Roman"/>
          <w:sz w:val="28"/>
          <w:szCs w:val="28"/>
        </w:rPr>
        <w:t>Наблюдательный совет</w:t>
      </w:r>
      <w:r>
        <w:rPr>
          <w:rFonts w:ascii="Times New Roman" w:hAnsi="Times New Roman" w:cs="Times New Roman"/>
          <w:sz w:val="28"/>
          <w:szCs w:val="28"/>
        </w:rPr>
        <w:t>.</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4.4.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w:t>
      </w:r>
      <w:r>
        <w:rPr>
          <w:rFonts w:ascii="Times New Roman" w:hAnsi="Times New Roman"/>
          <w:sz w:val="28"/>
          <w:szCs w:val="28"/>
        </w:rPr>
        <w:t>зрабатывает и принимает проект У</w:t>
      </w:r>
      <w:r w:rsidRPr="00D52ABB">
        <w:rPr>
          <w:rFonts w:ascii="Times New Roman" w:hAnsi="Times New Roman"/>
          <w:sz w:val="28"/>
          <w:szCs w:val="28"/>
        </w:rPr>
        <w:t xml:space="preserve">става в новой редакции, проект </w:t>
      </w:r>
      <w:r>
        <w:rPr>
          <w:rFonts w:ascii="Times New Roman" w:hAnsi="Times New Roman"/>
          <w:sz w:val="28"/>
          <w:szCs w:val="28"/>
        </w:rPr>
        <w:t xml:space="preserve">внесения </w:t>
      </w:r>
      <w:r w:rsidRPr="00D52ABB">
        <w:rPr>
          <w:rFonts w:ascii="Times New Roman" w:hAnsi="Times New Roman"/>
          <w:sz w:val="28"/>
          <w:szCs w:val="28"/>
        </w:rPr>
        <w:t>изменений и дополнений в устав Учреждения;</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Общее собрание работников Учреждения выбирает из своего состава председателя и секретаря. Протоколы общих собраний работников </w:t>
      </w:r>
      <w:r w:rsidRPr="00D52ABB">
        <w:rPr>
          <w:rFonts w:ascii="Times New Roman" w:hAnsi="Times New Roman"/>
          <w:sz w:val="28"/>
          <w:szCs w:val="28"/>
        </w:rPr>
        <w:lastRenderedPageBreak/>
        <w:t>Учреждения подписываются председателем и секретарем.</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заведующего Учреждением.</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программу развития Учреждения;</w:t>
      </w:r>
    </w:p>
    <w:p w:rsidR="00FD3A18" w:rsidRPr="00D52ABB"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и утверждает образовательные программы Учреждения;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оказывает содействие деятельности общественных объединений родителей (законных представителей) несовершеннолетних </w:t>
      </w:r>
      <w:r>
        <w:rPr>
          <w:rFonts w:ascii="Times New Roman" w:hAnsi="Times New Roman"/>
          <w:sz w:val="28"/>
          <w:szCs w:val="28"/>
        </w:rPr>
        <w:t>воспитанников</w:t>
      </w:r>
      <w:r w:rsidRPr="00D52ABB">
        <w:rPr>
          <w:rFonts w:ascii="Times New Roman" w:hAnsi="Times New Roman"/>
          <w:sz w:val="28"/>
          <w:szCs w:val="28"/>
        </w:rPr>
        <w:t xml:space="preserve">, осуществляемой в Учреждении и не запрещенной законодательством </w:t>
      </w:r>
      <w:r w:rsidRPr="00D52ABB">
        <w:rPr>
          <w:rFonts w:ascii="Times New Roman" w:hAnsi="Times New Roman"/>
          <w:sz w:val="28"/>
          <w:szCs w:val="28"/>
        </w:rPr>
        <w:lastRenderedPageBreak/>
        <w:t>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r>
        <w:rPr>
          <w:rFonts w:ascii="Times New Roman" w:hAnsi="Times New Roman"/>
          <w:sz w:val="28"/>
          <w:szCs w:val="28"/>
        </w:rPr>
        <w:t>.</w:t>
      </w:r>
    </w:p>
    <w:p w:rsidR="00FD3A18" w:rsidRPr="00E9400A"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 xml:space="preserve">- </w:t>
      </w:r>
      <w:r w:rsidRPr="00E9400A">
        <w:rPr>
          <w:rFonts w:ascii="Times New Roman" w:hAnsi="Times New Roman"/>
          <w:sz w:val="28"/>
          <w:szCs w:val="28"/>
        </w:rPr>
        <w:t xml:space="preserve">разрабатывает и принимает локальные нормативные акты Учреждения по </w:t>
      </w:r>
      <w:r>
        <w:rPr>
          <w:rFonts w:ascii="Times New Roman" w:hAnsi="Times New Roman"/>
          <w:sz w:val="28"/>
          <w:szCs w:val="28"/>
        </w:rPr>
        <w:t>учебно-воспитательным вопросам.</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FD3A18" w:rsidRDefault="00FD3A18" w:rsidP="00FD3A18">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w:t>
      </w:r>
      <w:r>
        <w:rPr>
          <w:rFonts w:ascii="Times New Roman" w:hAnsi="Times New Roman"/>
          <w:sz w:val="28"/>
          <w:szCs w:val="28"/>
        </w:rPr>
        <w:t>у и настоящему У</w:t>
      </w:r>
      <w:r w:rsidRPr="00D52ABB">
        <w:rPr>
          <w:rFonts w:ascii="Times New Roman" w:hAnsi="Times New Roman"/>
          <w:sz w:val="28"/>
          <w:szCs w:val="28"/>
        </w:rPr>
        <w:t>ставу.</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sz w:val="28"/>
          <w:szCs w:val="28"/>
        </w:rPr>
        <w:t>4.6.</w:t>
      </w:r>
      <w:r w:rsidRPr="007957C6">
        <w:rPr>
          <w:color w:val="000000"/>
          <w:sz w:val="28"/>
          <w:szCs w:val="28"/>
        </w:rPr>
        <w:t xml:space="preserve"> </w:t>
      </w:r>
      <w:r>
        <w:rPr>
          <w:color w:val="000000"/>
          <w:sz w:val="28"/>
          <w:szCs w:val="28"/>
        </w:rPr>
        <w:t>Наблюдательный совет – постоянно действующий коллегиальный орган управления Учреждения, состоящий из 5-11 членов, состав которого входят:</w:t>
      </w:r>
    </w:p>
    <w:p w:rsidR="00FD3A18" w:rsidRDefault="00FD3A18" w:rsidP="00FD3A18">
      <w:pPr>
        <w:pStyle w:val="consplus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rFonts w:ascii="Symbol" w:hAnsi="Symbol" w:cs="Arial"/>
          <w:color w:val="000000"/>
          <w:sz w:val="28"/>
          <w:szCs w:val="28"/>
        </w:rPr>
        <w:t></w:t>
      </w:r>
      <w:r>
        <w:rPr>
          <w:color w:val="000000"/>
          <w:sz w:val="14"/>
          <w:szCs w:val="14"/>
        </w:rPr>
        <w:t>     </w:t>
      </w:r>
      <w:r>
        <w:rPr>
          <w:color w:val="000000"/>
          <w:sz w:val="28"/>
          <w:szCs w:val="28"/>
        </w:rPr>
        <w:t> представители учредителя и органов местного самоуправления г</w:t>
      </w:r>
      <w:proofErr w:type="gramStart"/>
      <w:r>
        <w:rPr>
          <w:color w:val="000000"/>
          <w:sz w:val="28"/>
          <w:szCs w:val="28"/>
        </w:rPr>
        <w:t>.К</w:t>
      </w:r>
      <w:proofErr w:type="gramEnd"/>
      <w:r>
        <w:rPr>
          <w:color w:val="000000"/>
          <w:sz w:val="28"/>
          <w:szCs w:val="28"/>
        </w:rPr>
        <w:t>азани;</w:t>
      </w:r>
    </w:p>
    <w:p w:rsidR="00FD3A18" w:rsidRDefault="00FD3A18" w:rsidP="00FD3A18">
      <w:pPr>
        <w:pStyle w:val="consplus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rFonts w:ascii="Symbol" w:hAnsi="Symbol" w:cs="Arial"/>
          <w:color w:val="000000"/>
          <w:sz w:val="28"/>
          <w:szCs w:val="28"/>
        </w:rPr>
        <w:t></w:t>
      </w:r>
      <w:r>
        <w:rPr>
          <w:color w:val="000000"/>
          <w:sz w:val="14"/>
          <w:szCs w:val="14"/>
        </w:rPr>
        <w:t>     </w:t>
      </w:r>
      <w:r>
        <w:rPr>
          <w:color w:val="000000"/>
          <w:sz w:val="28"/>
          <w:szCs w:val="28"/>
        </w:rPr>
        <w:t> работники Учреждения, избираемые общим собранием трудового коллектива;</w:t>
      </w:r>
    </w:p>
    <w:p w:rsidR="00FD3A18" w:rsidRDefault="00FD3A18" w:rsidP="00FD3A18">
      <w:pPr>
        <w:pStyle w:val="consplus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rFonts w:ascii="Symbol" w:hAnsi="Symbol" w:cs="Arial"/>
          <w:color w:val="000000"/>
          <w:sz w:val="28"/>
          <w:szCs w:val="28"/>
        </w:rPr>
        <w:lastRenderedPageBreak/>
        <w:t></w:t>
      </w:r>
      <w:r>
        <w:rPr>
          <w:color w:val="000000"/>
          <w:sz w:val="14"/>
          <w:szCs w:val="14"/>
        </w:rPr>
        <w:t>     </w:t>
      </w:r>
      <w:r>
        <w:rPr>
          <w:color w:val="000000"/>
          <w:sz w:val="28"/>
          <w:szCs w:val="28"/>
        </w:rPr>
        <w:t> представители общественности, сотрудничающие с Учреждением и заинтересованные в его развитии;</w:t>
      </w:r>
    </w:p>
    <w:p w:rsidR="00FD3A18" w:rsidRDefault="00FD3A18" w:rsidP="00FD3A18">
      <w:pPr>
        <w:pStyle w:val="consplus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rFonts w:ascii="Symbol" w:hAnsi="Symbol" w:cs="Arial"/>
          <w:color w:val="000000"/>
          <w:sz w:val="28"/>
          <w:szCs w:val="28"/>
        </w:rPr>
        <w:t></w:t>
      </w:r>
      <w:r>
        <w:rPr>
          <w:color w:val="000000"/>
          <w:sz w:val="14"/>
          <w:szCs w:val="14"/>
        </w:rPr>
        <w:t>     </w:t>
      </w:r>
      <w:r>
        <w:rPr>
          <w:color w:val="000000"/>
          <w:sz w:val="28"/>
          <w:szCs w:val="28"/>
        </w:rPr>
        <w:t>два представителя родительской общественности, избираемые на общем родительском собрании.</w:t>
      </w:r>
    </w:p>
    <w:p w:rsidR="00FD3A18" w:rsidRDefault="00FD3A18" w:rsidP="00FD3A18">
      <w:pPr>
        <w:pStyle w:val="consplus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Решение о назначении членов наблюдательного совета Учреждения или досрочном прекращении их полномочий принимается учредителем Учреждения, за исключением принятия решения о назначении представителя работников Учреждения или досрочном прекращении его полномочий.</w:t>
      </w:r>
    </w:p>
    <w:p w:rsidR="00FD3A18" w:rsidRDefault="00FD3A18" w:rsidP="00FD3A18">
      <w:pPr>
        <w:pStyle w:val="consplus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Количество представителей органов местного самоуправления в составе наблюдательного совета не должно превышать одну треть от общего числа членов наблюдательного совета Учреждения.</w:t>
      </w:r>
    </w:p>
    <w:p w:rsidR="00FD3A18" w:rsidRDefault="00FD3A18" w:rsidP="00FD3A18">
      <w:pPr>
        <w:pStyle w:val="consplus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Не менее половины из числа представителей органов местного самоуправления составляют представители органа, осуществляющего функции и полномочия учредителя Учреждения.</w:t>
      </w:r>
    </w:p>
    <w:p w:rsidR="00FD3A18" w:rsidRDefault="00FD3A18" w:rsidP="00FD3A18">
      <w:pPr>
        <w:pStyle w:val="consplus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Количество представителей работников Учреждения не может превышать одну треть от общего числа членов наблюдательного совета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4.6.1. Срок полномочий Наблюдательного совета составляет три года.</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4.6.2. Секретарь Наблюдательного совета  избирается на срок полномочий Наблюдательного совета членами совета Учреждения простым большинством голосов от общего числа голосов членов совета, </w:t>
      </w:r>
      <w:r>
        <w:rPr>
          <w:rFonts w:ascii="Arial" w:hAnsi="Arial" w:cs="Arial"/>
          <w:color w:val="000000"/>
          <w:sz w:val="28"/>
          <w:szCs w:val="28"/>
        </w:rPr>
        <w:t> </w:t>
      </w:r>
      <w:r>
        <w:rPr>
          <w:color w:val="000000"/>
          <w:sz w:val="28"/>
          <w:szCs w:val="28"/>
        </w:rPr>
        <w:t>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4.6.3. Порядок проведения заседаний Наблюдательного совета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4.6.3.1. Заседания Наблюдательного совета проводятся по мере необходимости, но не реже одного раза в квартал;</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lastRenderedPageBreak/>
        <w:t>4.6.3.2. 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4.6.3.3.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4.6.3.4.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4.6.3.5.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 Компетенция Наблюдательного совета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 Наблюдательный совет рассматривает:</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4.6.4.1.1. Предложения Учреждения или руководителя Учреждения о внесении изменений в Устав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4.6.4.1.2. Предложения учредителя или руководителя Учреждения о реорганизации Учреждения или о его ликвидации;</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4.6.4.1.3. Предложения учредителя или руководителя Учреждения об изъятии имущества, закрепленного за Учреждением на праве оперативного управления;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 xml:space="preserve">4.6.4.1.4.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w:t>
      </w:r>
      <w:r>
        <w:rPr>
          <w:color w:val="000000"/>
          <w:sz w:val="28"/>
          <w:szCs w:val="28"/>
        </w:rPr>
        <w:lastRenderedPageBreak/>
        <w:t>капитал других юридических лиц или передаче такого имущества иным образом другим юридическим лицам, в качестве учредителя или участника;</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4.6.4.1.5. Проект плана финансово-хозяйственной деятельности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4.6.4.1.6. По представлению руководителя Учреждения проекты отчетов о деятельности Учреждения об использовании его имущества, об исполнении плана его финансово-хозяйственной деятельности, годовую бухгалтерскую отчетность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4.6.4.1.7.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4.6.4.1.8. Предложения руководителя Учреждения о совершении крупных сделок;</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4.6.4.1.9. Предложения руководителя Учреждения о совершении сделок, в которых имеется заинтересованность;</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4.6.4.1.10. Предложения руководителя Учреждения о выборе кредитных организаций, в которых Учреждение может открыть банковские счета;</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4.6.4.1.11. Вопросы проведения аудита годовой бухгалтерской отчетности Учреждения и утверждения аудиторской организации.</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4.6.4.2. По вопросам, указанным в подпунктах 4.6.4.1.1. – 4.6.4.1.3. и 4.6.4.1.7. пункта 4.6.4.1. настоящего Устава, Наблюдательный совет Учреждения дает рекомендации. Учредитель принимает по этим вопросам решения после рассмотрения рекомендаций Наблюдательного совета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 xml:space="preserve">4.6.4.3. По вопросу, указанному в подпункте 4.6.4.1.5. пункта 4.6.4.1., Наблюдательный совет Учреждения дает заключение, копия которого направляется учредителю. По вопросам, указанным в подпунктах 4.6.4.1.4. и 4.6.4.1.10. пункта 4.6.4.1., Наблюдательный совет Учреждения дает заключения. Руководитель Учреждения принимает по этим вопросам </w:t>
      </w:r>
      <w:r>
        <w:rPr>
          <w:color w:val="000000"/>
          <w:sz w:val="28"/>
          <w:szCs w:val="28"/>
        </w:rPr>
        <w:lastRenderedPageBreak/>
        <w:t>решения после рассмотрения заключений Наблюдательного совета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4.6.4.4. По вопросам, указанным в подпунктах 4.6.4.1.8., 4.6.4.1.9., 4.6.4.1.11. пункта 4.6.4.1., Наблюдательный совет Учреждения принимает решения, обязательные для исполнения руководителем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4.6.4.6. Рекомендации и заключения по вопросам, указанным в пунктах 4.6.4.1.1 – 4.6.4.1.7. и 4.6.4.1.10 пункта 4.6.4.1, даются большинством голосов от общего числа голосов членов Наблюдательного совета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4.6.4.7. Решения по вопросам, указанным в подпунктах 4.6.4.1.8. и 4.6.4.1.11. пункта 4.6.4.1,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4.6.4.8. Решение по вопросу, указанному в подпункте 4.6.4.1.9. пункта 4.6.4.1, принимается Наблюдательным советом Учреждения в соответствии с частями 1 и 2 статьи 17 Федерального закона «Об автономных учреждениях».</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4.6.4.9. Вопросы, относящиеся к компетенции Наблюдательного совета Учреждения в соответствии с пунктом 4.6.4.1, не могут быть переданы на рассмотрение других органов Учреждения.</w:t>
      </w:r>
    </w:p>
    <w:p w:rsidR="00FD3A18"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По требованию Наблюдательного совета или любого из его членов другие органы Учреждения обязаны представить информацию по вопросам, относящимся к компетенции Наблюдательного совета.</w:t>
      </w:r>
    </w:p>
    <w:p w:rsidR="00FD3A18" w:rsidRPr="00C14CB6" w:rsidRDefault="00FD3A18" w:rsidP="00FD3A18">
      <w:pPr>
        <w:pStyle w:val="msonormalmailrucssattributepostfix"/>
        <w:shd w:val="clear" w:color="auto" w:fill="FFFFFF"/>
        <w:spacing w:before="0" w:beforeAutospacing="0" w:after="0" w:afterAutospacing="0" w:line="360" w:lineRule="auto"/>
        <w:ind w:firstLine="709"/>
        <w:jc w:val="both"/>
        <w:rPr>
          <w:rFonts w:ascii="Arial" w:hAnsi="Arial" w:cs="Arial"/>
          <w:color w:val="000000"/>
          <w:sz w:val="23"/>
          <w:szCs w:val="23"/>
        </w:rPr>
      </w:pPr>
      <w:r>
        <w:rPr>
          <w:color w:val="000000"/>
          <w:sz w:val="28"/>
          <w:szCs w:val="28"/>
        </w:rPr>
        <w:t>Деятельность Наблюдательного совета регламентируется положением о Наблюдательном совете, которое не может противоречить законодательству и настоящему Уставу.</w:t>
      </w:r>
      <w:bookmarkStart w:id="3" w:name="_Hlk2689291"/>
    </w:p>
    <w:p w:rsidR="00FD3A18" w:rsidRPr="003F5D6A" w:rsidRDefault="00FD3A18" w:rsidP="00FD3A18">
      <w:pPr>
        <w:autoSpaceDE w:val="0"/>
        <w:autoSpaceDN w:val="0"/>
        <w:adjustRightInd w:val="0"/>
        <w:spacing w:after="0" w:line="360" w:lineRule="auto"/>
        <w:ind w:firstLine="709"/>
        <w:jc w:val="both"/>
        <w:rPr>
          <w:rFonts w:ascii="Times New Roman" w:hAnsi="Times New Roman"/>
          <w:sz w:val="28"/>
          <w:szCs w:val="28"/>
        </w:rPr>
      </w:pPr>
    </w:p>
    <w:bookmarkEnd w:id="3"/>
    <w:p w:rsidR="00FD3A18" w:rsidRDefault="00FD3A18" w:rsidP="00FD3A18">
      <w:pPr>
        <w:autoSpaceDE w:val="0"/>
        <w:autoSpaceDN w:val="0"/>
        <w:adjustRightInd w:val="0"/>
        <w:spacing w:after="0" w:line="360" w:lineRule="auto"/>
        <w:jc w:val="center"/>
        <w:outlineLvl w:val="1"/>
        <w:rPr>
          <w:rFonts w:ascii="Times New Roman" w:hAnsi="Times New Roman"/>
          <w:b/>
          <w:sz w:val="28"/>
          <w:szCs w:val="28"/>
        </w:rPr>
      </w:pPr>
      <w:r>
        <w:rPr>
          <w:rFonts w:ascii="Times New Roman" w:hAnsi="Times New Roman"/>
          <w:b/>
          <w:sz w:val="28"/>
          <w:szCs w:val="28"/>
          <w:lang w:val="en-US"/>
        </w:rPr>
        <w:t>V</w:t>
      </w:r>
      <w:r w:rsidRPr="0062217B">
        <w:rPr>
          <w:rFonts w:ascii="Times New Roman" w:hAnsi="Times New Roman"/>
          <w:b/>
          <w:sz w:val="28"/>
          <w:szCs w:val="28"/>
        </w:rPr>
        <w:t>.</w:t>
      </w:r>
      <w:r>
        <w:rPr>
          <w:rFonts w:ascii="Times New Roman" w:hAnsi="Times New Roman"/>
          <w:b/>
          <w:sz w:val="28"/>
          <w:szCs w:val="28"/>
        </w:rPr>
        <w:t xml:space="preserve"> </w:t>
      </w:r>
      <w:r w:rsidRPr="00624DA4">
        <w:rPr>
          <w:rFonts w:ascii="Times New Roman" w:hAnsi="Times New Roman"/>
          <w:b/>
          <w:sz w:val="28"/>
          <w:szCs w:val="28"/>
        </w:rPr>
        <w:t>Предотвращение и урегулирование конфликта интересов</w:t>
      </w:r>
    </w:p>
    <w:p w:rsidR="00FD3A18" w:rsidRDefault="00FD3A18" w:rsidP="00FD3A18">
      <w:pPr>
        <w:autoSpaceDE w:val="0"/>
        <w:autoSpaceDN w:val="0"/>
        <w:adjustRightInd w:val="0"/>
        <w:spacing w:after="0" w:line="360" w:lineRule="auto"/>
        <w:jc w:val="center"/>
        <w:outlineLvl w:val="1"/>
        <w:rPr>
          <w:rFonts w:ascii="Times New Roman" w:hAnsi="Times New Roman"/>
          <w:b/>
          <w:sz w:val="28"/>
          <w:szCs w:val="28"/>
        </w:rPr>
      </w:pPr>
    </w:p>
    <w:p w:rsidR="00FD3A18" w:rsidRPr="0062217B" w:rsidRDefault="00FD3A18" w:rsidP="00FD3A18">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5.1. </w:t>
      </w:r>
      <w:proofErr w:type="gramStart"/>
      <w:r w:rsidRPr="0062217B">
        <w:rPr>
          <w:rFonts w:ascii="Times New Roman" w:hAnsi="Times New Roman"/>
          <w:sz w:val="28"/>
          <w:szCs w:val="28"/>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w:t>
      </w:r>
      <w:r w:rsidRPr="0062217B">
        <w:rPr>
          <w:rFonts w:ascii="Times New Roman" w:hAnsi="Times New Roman"/>
          <w:sz w:val="28"/>
          <w:szCs w:val="28"/>
        </w:rPr>
        <w:lastRenderedPageBreak/>
        <w:t>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FD3A18" w:rsidRPr="0062217B" w:rsidRDefault="00FD3A18" w:rsidP="00FD3A18">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5.2. </w:t>
      </w:r>
      <w:r w:rsidRPr="0062217B">
        <w:rPr>
          <w:rFonts w:ascii="Times New Roman" w:hAnsi="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FD3A18" w:rsidRPr="0062217B" w:rsidRDefault="00FD3A18" w:rsidP="00FD3A18">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5.3.</w:t>
      </w:r>
      <w:proofErr w:type="gramStart"/>
      <w:r>
        <w:rPr>
          <w:rFonts w:ascii="Times New Roman" w:hAnsi="Times New Roman"/>
          <w:sz w:val="28"/>
          <w:szCs w:val="28"/>
        </w:rPr>
        <w:t>Заведующий</w:t>
      </w:r>
      <w:r w:rsidRPr="0062217B">
        <w:rPr>
          <w:rFonts w:ascii="Times New Roman" w:hAnsi="Times New Roman"/>
          <w:sz w:val="28"/>
          <w:szCs w:val="28"/>
        </w:rPr>
        <w:t xml:space="preserve"> Учреждения</w:t>
      </w:r>
      <w:proofErr w:type="gramEnd"/>
      <w:r w:rsidRPr="0062217B">
        <w:rPr>
          <w:rFonts w:ascii="Times New Roman" w:hAnsi="Times New Roman"/>
          <w:sz w:val="28"/>
          <w:szCs w:val="28"/>
        </w:rPr>
        <w:t xml:space="preserve">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D3A18" w:rsidRPr="0062217B" w:rsidRDefault="00FD3A18" w:rsidP="00FD3A18">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5.4. </w:t>
      </w:r>
      <w:r w:rsidRPr="0062217B">
        <w:rPr>
          <w:rFonts w:ascii="Times New Roman" w:hAnsi="Times New Roman"/>
          <w:sz w:val="28"/>
          <w:szCs w:val="28"/>
        </w:rPr>
        <w:t>Работник Уч</w:t>
      </w:r>
      <w:r>
        <w:rPr>
          <w:rFonts w:ascii="Times New Roman" w:hAnsi="Times New Roman"/>
          <w:sz w:val="28"/>
          <w:szCs w:val="28"/>
        </w:rPr>
        <w:t xml:space="preserve">реждения обязан уведомлять </w:t>
      </w:r>
      <w:proofErr w:type="gramStart"/>
      <w:r>
        <w:rPr>
          <w:rFonts w:ascii="Times New Roman" w:hAnsi="Times New Roman"/>
          <w:sz w:val="28"/>
          <w:szCs w:val="28"/>
        </w:rPr>
        <w:t>заведующего</w:t>
      </w:r>
      <w:r w:rsidRPr="0062217B">
        <w:rPr>
          <w:rFonts w:ascii="Times New Roman" w:hAnsi="Times New Roman"/>
          <w:sz w:val="28"/>
          <w:szCs w:val="28"/>
        </w:rPr>
        <w:t xml:space="preserve"> Учреждения</w:t>
      </w:r>
      <w:proofErr w:type="gramEnd"/>
      <w:r w:rsidRPr="0062217B">
        <w:rPr>
          <w:rFonts w:ascii="Times New Roman" w:hAnsi="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w:t>
      </w:r>
      <w:r>
        <w:rPr>
          <w:rFonts w:ascii="Times New Roman" w:hAnsi="Times New Roman"/>
          <w:sz w:val="28"/>
          <w:szCs w:val="28"/>
        </w:rPr>
        <w:t>еляются директором Учреждения.</w:t>
      </w:r>
    </w:p>
    <w:p w:rsidR="00FD3A18" w:rsidRPr="00D52ABB" w:rsidRDefault="00FD3A18" w:rsidP="00FD3A18">
      <w:pPr>
        <w:widowControl w:val="0"/>
        <w:autoSpaceDE w:val="0"/>
        <w:autoSpaceDN w:val="0"/>
        <w:adjustRightInd w:val="0"/>
        <w:spacing w:after="0" w:line="360" w:lineRule="auto"/>
        <w:rPr>
          <w:rFonts w:ascii="Times New Roman" w:hAnsi="Times New Roman"/>
          <w:sz w:val="28"/>
          <w:szCs w:val="28"/>
        </w:rPr>
      </w:pPr>
    </w:p>
    <w:p w:rsidR="00FD3A18" w:rsidRPr="00A024CB" w:rsidRDefault="00FD3A18" w:rsidP="00FD3A18">
      <w:pPr>
        <w:widowControl w:val="0"/>
        <w:autoSpaceDE w:val="0"/>
        <w:autoSpaceDN w:val="0"/>
        <w:adjustRightInd w:val="0"/>
        <w:spacing w:after="0" w:line="360" w:lineRule="auto"/>
        <w:jc w:val="center"/>
        <w:outlineLvl w:val="1"/>
        <w:rPr>
          <w:rFonts w:ascii="Times New Roman" w:hAnsi="Times New Roman"/>
          <w:b/>
          <w:sz w:val="28"/>
          <w:szCs w:val="28"/>
        </w:rPr>
      </w:pPr>
      <w:bookmarkStart w:id="4" w:name="Par320"/>
      <w:bookmarkStart w:id="5" w:name="Par403"/>
      <w:bookmarkEnd w:id="4"/>
      <w:bookmarkEnd w:id="5"/>
      <w:r w:rsidRPr="00A024CB">
        <w:rPr>
          <w:rFonts w:ascii="Times New Roman" w:hAnsi="Times New Roman"/>
          <w:b/>
          <w:sz w:val="28"/>
          <w:szCs w:val="28"/>
        </w:rPr>
        <w:t>V</w:t>
      </w:r>
      <w:r>
        <w:rPr>
          <w:rFonts w:ascii="Times New Roman" w:hAnsi="Times New Roman"/>
          <w:b/>
          <w:sz w:val="28"/>
          <w:szCs w:val="28"/>
          <w:lang w:val="en-US"/>
        </w:rPr>
        <w:t>I</w:t>
      </w:r>
      <w:r w:rsidRPr="00A024CB">
        <w:rPr>
          <w:rFonts w:ascii="Times New Roman" w:hAnsi="Times New Roman"/>
          <w:b/>
          <w:sz w:val="28"/>
          <w:szCs w:val="28"/>
        </w:rPr>
        <w:t xml:space="preserve">. </w:t>
      </w:r>
      <w:bookmarkStart w:id="6" w:name="Par413"/>
      <w:bookmarkStart w:id="7" w:name="Par421"/>
      <w:bookmarkStart w:id="8" w:name="Par427"/>
      <w:bookmarkEnd w:id="6"/>
      <w:bookmarkEnd w:id="7"/>
      <w:bookmarkEnd w:id="8"/>
      <w:r w:rsidRPr="00A024CB">
        <w:rPr>
          <w:rFonts w:ascii="Times New Roman" w:hAnsi="Times New Roman"/>
          <w:b/>
          <w:sz w:val="28"/>
          <w:szCs w:val="28"/>
        </w:rPr>
        <w:t xml:space="preserve">Заключительные положения </w:t>
      </w:r>
    </w:p>
    <w:p w:rsidR="00FD3A18" w:rsidRPr="00D52ABB" w:rsidRDefault="00FD3A18" w:rsidP="00FD3A18">
      <w:pPr>
        <w:widowControl w:val="0"/>
        <w:autoSpaceDE w:val="0"/>
        <w:autoSpaceDN w:val="0"/>
        <w:adjustRightInd w:val="0"/>
        <w:spacing w:after="0" w:line="360" w:lineRule="auto"/>
        <w:jc w:val="center"/>
        <w:rPr>
          <w:rFonts w:ascii="Times New Roman" w:hAnsi="Times New Roman"/>
          <w:sz w:val="28"/>
          <w:szCs w:val="28"/>
        </w:rPr>
      </w:pP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Pr="00D52ABB">
        <w:rPr>
          <w:rFonts w:ascii="Times New Roman" w:hAnsi="Times New Roman"/>
          <w:sz w:val="28"/>
          <w:szCs w:val="28"/>
        </w:rPr>
        <w:t>.1. Устав Учреждения в новой редакции, изме</w:t>
      </w:r>
      <w:r>
        <w:rPr>
          <w:rFonts w:ascii="Times New Roman" w:hAnsi="Times New Roman"/>
          <w:sz w:val="28"/>
          <w:szCs w:val="28"/>
        </w:rPr>
        <w:t>нения и (или) дополнения в У</w:t>
      </w:r>
      <w:r w:rsidRPr="00D52ABB">
        <w:rPr>
          <w:rFonts w:ascii="Times New Roman" w:hAnsi="Times New Roman"/>
          <w:sz w:val="28"/>
          <w:szCs w:val="28"/>
        </w:rPr>
        <w:t xml:space="preserve">став разрабатываются Учреждением и представляются в </w:t>
      </w:r>
      <w:r w:rsidRPr="00C14CB6">
        <w:rPr>
          <w:rFonts w:ascii="Times New Roman" w:hAnsi="Times New Roman"/>
          <w:sz w:val="28"/>
          <w:szCs w:val="28"/>
        </w:rPr>
        <w:t>Муниципальное казенное учреждение</w:t>
      </w:r>
      <w:r>
        <w:rPr>
          <w:rFonts w:ascii="Times New Roman" w:hAnsi="Times New Roman"/>
          <w:sz w:val="28"/>
          <w:szCs w:val="28"/>
        </w:rPr>
        <w:t xml:space="preserve"> </w:t>
      </w:r>
      <w:r w:rsidRPr="00C14CB6">
        <w:rPr>
          <w:rFonts w:ascii="Times New Roman" w:hAnsi="Times New Roman"/>
          <w:sz w:val="28"/>
          <w:szCs w:val="28"/>
        </w:rPr>
        <w:t xml:space="preserve"> «Управление образования Исполнительного  комитета муниципального образования города Казани</w:t>
      </w:r>
      <w:r>
        <w:rPr>
          <w:rFonts w:ascii="Times New Roman" w:hAnsi="Times New Roman"/>
          <w:sz w:val="28"/>
          <w:szCs w:val="28"/>
        </w:rPr>
        <w:t>»</w:t>
      </w:r>
      <w:r w:rsidRPr="00C14CB6">
        <w:rPr>
          <w:rFonts w:ascii="Times New Roman" w:hAnsi="Times New Roman"/>
          <w:sz w:val="28"/>
          <w:szCs w:val="28"/>
        </w:rPr>
        <w:t xml:space="preserve"> </w:t>
      </w:r>
      <w:r w:rsidRPr="00D52ABB">
        <w:rPr>
          <w:rFonts w:ascii="Times New Roman" w:hAnsi="Times New Roman"/>
          <w:sz w:val="28"/>
          <w:szCs w:val="28"/>
        </w:rPr>
        <w:t>с приложением следующих документов:</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новая редакция У</w:t>
      </w:r>
      <w:r w:rsidRPr="00D52ABB">
        <w:rPr>
          <w:rFonts w:ascii="Times New Roman" w:hAnsi="Times New Roman"/>
          <w:sz w:val="28"/>
          <w:szCs w:val="28"/>
        </w:rPr>
        <w:t xml:space="preserve">става муниципального учреждения, </w:t>
      </w:r>
      <w:r>
        <w:rPr>
          <w:rFonts w:ascii="Times New Roman" w:hAnsi="Times New Roman"/>
          <w:sz w:val="28"/>
          <w:szCs w:val="28"/>
        </w:rPr>
        <w:t>изменения и (или) дополнения в У</w:t>
      </w:r>
      <w:r w:rsidRPr="00D52ABB">
        <w:rPr>
          <w:rFonts w:ascii="Times New Roman" w:hAnsi="Times New Roman"/>
          <w:sz w:val="28"/>
          <w:szCs w:val="28"/>
        </w:rPr>
        <w:t>став в трех экземплярах (на бумажном носителе все экземпляры должны быть пронумерованы и прошиты), в том числе на электронном носителе;</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копия действующей редакции У</w:t>
      </w:r>
      <w:r w:rsidRPr="00D52ABB">
        <w:rPr>
          <w:rFonts w:ascii="Times New Roman" w:hAnsi="Times New Roman"/>
          <w:sz w:val="28"/>
          <w:szCs w:val="28"/>
        </w:rPr>
        <w:t>става Учреждения</w:t>
      </w:r>
      <w:r>
        <w:rPr>
          <w:rFonts w:ascii="Times New Roman" w:hAnsi="Times New Roman"/>
          <w:sz w:val="28"/>
          <w:szCs w:val="28"/>
        </w:rPr>
        <w:t>.</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C14CB6">
        <w:rPr>
          <w:rFonts w:ascii="Times New Roman" w:hAnsi="Times New Roman"/>
          <w:sz w:val="28"/>
          <w:szCs w:val="28"/>
        </w:rPr>
        <w:t>Муниципальное казенное учреждение «Управление образования Исполнительного  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 xml:space="preserve"> в месячный срок </w:t>
      </w:r>
      <w:proofErr w:type="gramStart"/>
      <w:r w:rsidRPr="00D52ABB">
        <w:rPr>
          <w:rFonts w:ascii="Times New Roman" w:hAnsi="Times New Roman"/>
          <w:sz w:val="28"/>
          <w:szCs w:val="28"/>
        </w:rPr>
        <w:t>с даты пос</w:t>
      </w:r>
      <w:r>
        <w:rPr>
          <w:rFonts w:ascii="Times New Roman" w:hAnsi="Times New Roman"/>
          <w:sz w:val="28"/>
          <w:szCs w:val="28"/>
        </w:rPr>
        <w:t>тупления</w:t>
      </w:r>
      <w:proofErr w:type="gramEnd"/>
      <w:r>
        <w:rPr>
          <w:rFonts w:ascii="Times New Roman" w:hAnsi="Times New Roman"/>
          <w:sz w:val="28"/>
          <w:szCs w:val="28"/>
        </w:rPr>
        <w:t xml:space="preserve"> осуществляют проверку У</w:t>
      </w:r>
      <w:r w:rsidRPr="00D52ABB">
        <w:rPr>
          <w:rFonts w:ascii="Times New Roman" w:hAnsi="Times New Roman"/>
          <w:sz w:val="28"/>
          <w:szCs w:val="28"/>
        </w:rPr>
        <w:t xml:space="preserve">става Учреждения в новой редакции, </w:t>
      </w:r>
      <w:r>
        <w:rPr>
          <w:rFonts w:ascii="Times New Roman" w:hAnsi="Times New Roman"/>
          <w:sz w:val="28"/>
          <w:szCs w:val="28"/>
        </w:rPr>
        <w:t>изменений и (или) дополнений в У</w:t>
      </w:r>
      <w:r w:rsidRPr="00D52ABB">
        <w:rPr>
          <w:rFonts w:ascii="Times New Roman" w:hAnsi="Times New Roman"/>
          <w:sz w:val="28"/>
          <w:szCs w:val="28"/>
        </w:rPr>
        <w:t>став на соответствие требованиям действующего зако</w:t>
      </w:r>
      <w:r>
        <w:rPr>
          <w:rFonts w:ascii="Times New Roman" w:hAnsi="Times New Roman"/>
          <w:sz w:val="28"/>
          <w:szCs w:val="28"/>
        </w:rPr>
        <w:t>нодательства. При соответствии У</w:t>
      </w:r>
      <w:r w:rsidRPr="00D52ABB">
        <w:rPr>
          <w:rFonts w:ascii="Times New Roman" w:hAnsi="Times New Roman"/>
          <w:sz w:val="28"/>
          <w:szCs w:val="28"/>
        </w:rPr>
        <w:t xml:space="preserve">става требованиям действующего </w:t>
      </w:r>
      <w:r w:rsidRPr="00C14CB6">
        <w:rPr>
          <w:rFonts w:ascii="Times New Roman" w:hAnsi="Times New Roman"/>
          <w:sz w:val="28"/>
          <w:szCs w:val="28"/>
        </w:rPr>
        <w:t>законодательства Муниципальное казенное учреждение «Управление образования Исполнительного  комитета муниципального образования города Казани</w:t>
      </w:r>
      <w:r>
        <w:rPr>
          <w:rFonts w:ascii="Times New Roman" w:hAnsi="Times New Roman"/>
          <w:sz w:val="28"/>
          <w:szCs w:val="28"/>
        </w:rPr>
        <w:t xml:space="preserve">» </w:t>
      </w:r>
      <w:r w:rsidRPr="00D52ABB">
        <w:rPr>
          <w:rFonts w:ascii="Times New Roman" w:hAnsi="Times New Roman"/>
          <w:sz w:val="28"/>
          <w:szCs w:val="28"/>
        </w:rPr>
        <w:t xml:space="preserve"> подписывает лист согласования и направляет его </w:t>
      </w:r>
      <w:r>
        <w:rPr>
          <w:rFonts w:ascii="Times New Roman" w:hAnsi="Times New Roman"/>
          <w:sz w:val="28"/>
          <w:szCs w:val="28"/>
        </w:rPr>
        <w:t xml:space="preserve">в </w:t>
      </w:r>
      <w:r w:rsidRPr="00D52ABB">
        <w:rPr>
          <w:rFonts w:ascii="Times New Roman" w:hAnsi="Times New Roman"/>
          <w:sz w:val="28"/>
          <w:szCs w:val="28"/>
        </w:rPr>
        <w:t>Учреждени</w:t>
      </w:r>
      <w:r>
        <w:rPr>
          <w:rFonts w:ascii="Times New Roman" w:hAnsi="Times New Roman"/>
          <w:sz w:val="28"/>
          <w:szCs w:val="28"/>
        </w:rPr>
        <w:t>е</w:t>
      </w:r>
      <w:r w:rsidRPr="00D52ABB">
        <w:rPr>
          <w:rFonts w:ascii="Times New Roman" w:hAnsi="Times New Roman"/>
          <w:sz w:val="28"/>
          <w:szCs w:val="28"/>
        </w:rPr>
        <w:t xml:space="preserve"> для представления в</w:t>
      </w:r>
      <w:r w:rsidRPr="00C14CB6">
        <w:rPr>
          <w:rFonts w:ascii="Times New Roman" w:hAnsi="Times New Roman"/>
          <w:i/>
          <w:sz w:val="28"/>
          <w:szCs w:val="28"/>
        </w:rPr>
        <w:t xml:space="preserve"> </w:t>
      </w:r>
      <w:r w:rsidRPr="00C14CB6">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Pr>
          <w:rFonts w:ascii="Times New Roman" w:hAnsi="Times New Roman"/>
          <w:sz w:val="28"/>
          <w:szCs w:val="28"/>
        </w:rPr>
        <w:t>»</w:t>
      </w:r>
      <w:r w:rsidRPr="00C14CB6">
        <w:rPr>
          <w:rFonts w:ascii="Times New Roman" w:hAnsi="Times New Roman"/>
          <w:sz w:val="28"/>
          <w:szCs w:val="28"/>
        </w:rPr>
        <w:t>.</w:t>
      </w:r>
      <w:r>
        <w:rPr>
          <w:rFonts w:ascii="Times New Roman" w:hAnsi="Times New Roman"/>
          <w:sz w:val="28"/>
          <w:szCs w:val="28"/>
        </w:rPr>
        <w:t xml:space="preserve"> При несоответствии У</w:t>
      </w:r>
      <w:r w:rsidRPr="00D52ABB">
        <w:rPr>
          <w:rFonts w:ascii="Times New Roman" w:hAnsi="Times New Roman"/>
          <w:sz w:val="28"/>
          <w:szCs w:val="28"/>
        </w:rPr>
        <w:t xml:space="preserve">става требованиям действующего законодательства </w:t>
      </w:r>
      <w:r>
        <w:rPr>
          <w:rFonts w:ascii="Times New Roman" w:hAnsi="Times New Roman"/>
          <w:sz w:val="28"/>
          <w:szCs w:val="28"/>
        </w:rPr>
        <w:t>−</w:t>
      </w:r>
      <w:r w:rsidRPr="00D52ABB">
        <w:rPr>
          <w:rFonts w:ascii="Times New Roman" w:hAnsi="Times New Roman"/>
          <w:sz w:val="28"/>
          <w:szCs w:val="28"/>
        </w:rPr>
        <w:t xml:space="preserve"> возвращает данные документы </w:t>
      </w:r>
      <w:r>
        <w:rPr>
          <w:rFonts w:ascii="Times New Roman" w:hAnsi="Times New Roman"/>
          <w:sz w:val="28"/>
          <w:szCs w:val="28"/>
        </w:rPr>
        <w:t xml:space="preserve">в </w:t>
      </w:r>
      <w:r w:rsidRPr="00D52ABB">
        <w:rPr>
          <w:rFonts w:ascii="Times New Roman" w:hAnsi="Times New Roman"/>
          <w:sz w:val="28"/>
          <w:szCs w:val="28"/>
        </w:rPr>
        <w:t>Учреждени</w:t>
      </w:r>
      <w:r>
        <w:rPr>
          <w:rFonts w:ascii="Times New Roman" w:hAnsi="Times New Roman"/>
          <w:sz w:val="28"/>
          <w:szCs w:val="28"/>
        </w:rPr>
        <w:t>е</w:t>
      </w:r>
      <w:r w:rsidRPr="00D52ABB">
        <w:rPr>
          <w:rFonts w:ascii="Times New Roman" w:hAnsi="Times New Roman"/>
          <w:sz w:val="28"/>
          <w:szCs w:val="28"/>
        </w:rPr>
        <w:t xml:space="preserve"> с указанием причины их возвращения.</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C14CB6">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Pr>
          <w:rFonts w:ascii="Times New Roman" w:hAnsi="Times New Roman"/>
          <w:sz w:val="28"/>
          <w:szCs w:val="28"/>
        </w:rPr>
        <w:t>» согласовывает У</w:t>
      </w:r>
      <w:r w:rsidRPr="00D52ABB">
        <w:rPr>
          <w:rFonts w:ascii="Times New Roman" w:hAnsi="Times New Roman"/>
          <w:sz w:val="28"/>
          <w:szCs w:val="28"/>
        </w:rPr>
        <w:t xml:space="preserve">став Учреждения в новой редакции, изменения и (или) дополнения в устав в течение 10 дней со дня их поступления или возвращает с обоснованными замечаниями </w:t>
      </w:r>
      <w:r>
        <w:rPr>
          <w:rFonts w:ascii="Times New Roman" w:hAnsi="Times New Roman"/>
          <w:sz w:val="28"/>
          <w:szCs w:val="28"/>
        </w:rPr>
        <w:t xml:space="preserve">в </w:t>
      </w:r>
      <w:r w:rsidRPr="00D52ABB">
        <w:rPr>
          <w:rFonts w:ascii="Times New Roman" w:hAnsi="Times New Roman"/>
          <w:sz w:val="28"/>
          <w:szCs w:val="28"/>
        </w:rPr>
        <w:t>Учреждени</w:t>
      </w:r>
      <w:r>
        <w:rPr>
          <w:rFonts w:ascii="Times New Roman" w:hAnsi="Times New Roman"/>
          <w:sz w:val="28"/>
          <w:szCs w:val="28"/>
        </w:rPr>
        <w:t>е</w:t>
      </w:r>
      <w:r w:rsidRPr="00D52ABB">
        <w:rPr>
          <w:rFonts w:ascii="Times New Roman" w:hAnsi="Times New Roman"/>
          <w:sz w:val="28"/>
          <w:szCs w:val="28"/>
        </w:rPr>
        <w:t xml:space="preserve"> на доработку.</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В </w:t>
      </w:r>
      <w:r>
        <w:rPr>
          <w:rFonts w:ascii="Times New Roman" w:hAnsi="Times New Roman"/>
          <w:sz w:val="28"/>
          <w:szCs w:val="28"/>
        </w:rPr>
        <w:t>10-</w:t>
      </w:r>
      <w:r w:rsidRPr="00D52ABB">
        <w:rPr>
          <w:rFonts w:ascii="Times New Roman" w:hAnsi="Times New Roman"/>
          <w:sz w:val="28"/>
          <w:szCs w:val="28"/>
        </w:rPr>
        <w:t xml:space="preserve">дневный срок </w:t>
      </w:r>
      <w:proofErr w:type="gramStart"/>
      <w:r w:rsidRPr="00D52ABB">
        <w:rPr>
          <w:rFonts w:ascii="Times New Roman" w:hAnsi="Times New Roman"/>
          <w:sz w:val="28"/>
          <w:szCs w:val="28"/>
        </w:rPr>
        <w:t>с даты согласования</w:t>
      </w:r>
      <w:proofErr w:type="gramEnd"/>
      <w:r w:rsidRPr="00D52ABB">
        <w:rPr>
          <w:rFonts w:ascii="Times New Roman" w:hAnsi="Times New Roman"/>
          <w:sz w:val="28"/>
          <w:szCs w:val="28"/>
        </w:rPr>
        <w:t xml:space="preserve"> </w:t>
      </w:r>
      <w:r w:rsidRPr="00FF151F">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Pr>
          <w:rFonts w:ascii="Times New Roman" w:hAnsi="Times New Roman"/>
          <w:sz w:val="28"/>
          <w:szCs w:val="28"/>
        </w:rPr>
        <w:t>»</w:t>
      </w:r>
      <w:r w:rsidRPr="00FF151F">
        <w:rPr>
          <w:rFonts w:ascii="Times New Roman" w:hAnsi="Times New Roman"/>
          <w:sz w:val="28"/>
          <w:szCs w:val="28"/>
        </w:rPr>
        <w:t xml:space="preserve"> </w:t>
      </w:r>
      <w:r w:rsidRPr="00D52ABB">
        <w:rPr>
          <w:rFonts w:ascii="Times New Roman" w:hAnsi="Times New Roman"/>
          <w:sz w:val="28"/>
          <w:szCs w:val="28"/>
        </w:rPr>
        <w:t xml:space="preserve">принимает распорядительный акт </w:t>
      </w:r>
      <w:r>
        <w:rPr>
          <w:rFonts w:ascii="Times New Roman" w:hAnsi="Times New Roman"/>
          <w:sz w:val="28"/>
          <w:szCs w:val="28"/>
        </w:rPr>
        <w:t>об утверждении У</w:t>
      </w:r>
      <w:r w:rsidRPr="00D52ABB">
        <w:rPr>
          <w:rFonts w:ascii="Times New Roman" w:hAnsi="Times New Roman"/>
          <w:sz w:val="28"/>
          <w:szCs w:val="28"/>
        </w:rPr>
        <w:t>става Учреждения в новой редакции, изменений</w:t>
      </w:r>
      <w:r w:rsidRPr="00D52ABB">
        <w:rPr>
          <w:rFonts w:ascii="Times New Roman" w:hAnsi="Times New Roman"/>
          <w:color w:val="C00000"/>
          <w:sz w:val="28"/>
          <w:szCs w:val="28"/>
        </w:rPr>
        <w:t xml:space="preserve"> </w:t>
      </w:r>
      <w:r>
        <w:rPr>
          <w:rFonts w:ascii="Times New Roman" w:hAnsi="Times New Roman"/>
          <w:sz w:val="28"/>
          <w:szCs w:val="28"/>
        </w:rPr>
        <w:t>и (или) дополнений в У</w:t>
      </w:r>
      <w:r w:rsidRPr="00D52ABB">
        <w:rPr>
          <w:rFonts w:ascii="Times New Roman" w:hAnsi="Times New Roman"/>
          <w:sz w:val="28"/>
          <w:szCs w:val="28"/>
        </w:rPr>
        <w:t>став.</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После государствен</w:t>
      </w:r>
      <w:r>
        <w:rPr>
          <w:rFonts w:ascii="Times New Roman" w:hAnsi="Times New Roman"/>
          <w:sz w:val="28"/>
          <w:szCs w:val="28"/>
        </w:rPr>
        <w:t>ной регистрации новой редакции У</w:t>
      </w:r>
      <w:r w:rsidRPr="00D52ABB">
        <w:rPr>
          <w:rFonts w:ascii="Times New Roman" w:hAnsi="Times New Roman"/>
          <w:sz w:val="28"/>
          <w:szCs w:val="28"/>
        </w:rPr>
        <w:t xml:space="preserve">става, изменений и </w:t>
      </w:r>
      <w:r>
        <w:rPr>
          <w:rFonts w:ascii="Times New Roman" w:hAnsi="Times New Roman"/>
          <w:sz w:val="28"/>
          <w:szCs w:val="28"/>
        </w:rPr>
        <w:t>(или) дополнений в У</w:t>
      </w:r>
      <w:r w:rsidRPr="00D52ABB">
        <w:rPr>
          <w:rFonts w:ascii="Times New Roman" w:hAnsi="Times New Roman"/>
          <w:sz w:val="28"/>
          <w:szCs w:val="28"/>
        </w:rPr>
        <w:t>став Учреждение в срок не позднее 10 рабочих дней представляет</w:t>
      </w:r>
      <w:r w:rsidRPr="00FF151F">
        <w:rPr>
          <w:rFonts w:ascii="Times New Roman" w:hAnsi="Times New Roman"/>
          <w:i/>
          <w:sz w:val="28"/>
          <w:szCs w:val="28"/>
        </w:rPr>
        <w:t xml:space="preserve"> </w:t>
      </w:r>
      <w:r w:rsidRPr="00FF151F">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Pr>
          <w:rFonts w:ascii="Times New Roman" w:hAnsi="Times New Roman"/>
          <w:sz w:val="28"/>
          <w:szCs w:val="28"/>
        </w:rPr>
        <w:t>»</w:t>
      </w:r>
      <w:r w:rsidRPr="00FF151F">
        <w:rPr>
          <w:rFonts w:ascii="Times New Roman" w:hAnsi="Times New Roman"/>
          <w:sz w:val="28"/>
          <w:szCs w:val="28"/>
        </w:rPr>
        <w:t xml:space="preserve"> </w:t>
      </w:r>
      <w:r>
        <w:rPr>
          <w:rFonts w:ascii="Times New Roman" w:hAnsi="Times New Roman"/>
          <w:sz w:val="28"/>
          <w:szCs w:val="28"/>
        </w:rPr>
        <w:t>копию новой редакции У</w:t>
      </w:r>
      <w:r w:rsidRPr="00D52ABB">
        <w:rPr>
          <w:rFonts w:ascii="Times New Roman" w:hAnsi="Times New Roman"/>
          <w:sz w:val="28"/>
          <w:szCs w:val="28"/>
        </w:rPr>
        <w:t>става, изменений</w:t>
      </w:r>
      <w:r w:rsidRPr="00D52ABB">
        <w:rPr>
          <w:rFonts w:ascii="Times New Roman" w:hAnsi="Times New Roman"/>
          <w:color w:val="C00000"/>
          <w:sz w:val="28"/>
          <w:szCs w:val="28"/>
        </w:rPr>
        <w:t xml:space="preserve"> </w:t>
      </w:r>
      <w:r>
        <w:rPr>
          <w:rFonts w:ascii="Times New Roman" w:hAnsi="Times New Roman"/>
          <w:sz w:val="28"/>
          <w:szCs w:val="28"/>
        </w:rPr>
        <w:t>и (или) дополнений в У</w:t>
      </w:r>
      <w:r w:rsidRPr="00D52ABB">
        <w:rPr>
          <w:rFonts w:ascii="Times New Roman" w:hAnsi="Times New Roman"/>
          <w:sz w:val="28"/>
          <w:szCs w:val="28"/>
        </w:rPr>
        <w:t>став с отметкой о государственной регистрации.</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Pr="00D52ABB">
        <w:rPr>
          <w:rFonts w:ascii="Times New Roman" w:hAnsi="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FD3A18" w:rsidRPr="00D52ABB"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D52ABB">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w:t>
      </w:r>
      <w:r w:rsidRPr="00FF151F">
        <w:rPr>
          <w:rFonts w:ascii="Times New Roman" w:hAnsi="Times New Roman"/>
          <w:i/>
          <w:sz w:val="28"/>
          <w:szCs w:val="28"/>
        </w:rPr>
        <w:t xml:space="preserve"> </w:t>
      </w:r>
      <w:r w:rsidRPr="00FF151F">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 xml:space="preserve"> для направления на цели развития образования.</w:t>
      </w:r>
      <w:proofErr w:type="gramEnd"/>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Pr="00D52ABB">
        <w:rPr>
          <w:rFonts w:ascii="Times New Roman" w:hAnsi="Times New Roman"/>
          <w:sz w:val="28"/>
          <w:szCs w:val="28"/>
        </w:rPr>
        <w:t>.3. При реорганизации и ликвидации Учреждения все документы</w:t>
      </w:r>
      <w:r>
        <w:rPr>
          <w:rFonts w:ascii="Times New Roman" w:hAnsi="Times New Roman"/>
          <w:sz w:val="28"/>
          <w:szCs w:val="28"/>
        </w:rPr>
        <w:t>, в том числе</w:t>
      </w:r>
      <w:r w:rsidRPr="00D52ABB">
        <w:rPr>
          <w:rFonts w:ascii="Times New Roman" w:hAnsi="Times New Roman"/>
          <w:sz w:val="28"/>
          <w:szCs w:val="28"/>
        </w:rPr>
        <w:t xml:space="preserve"> управленческие, финансово-хозяйственные, по личному составу и другие</w:t>
      </w:r>
      <w:r>
        <w:rPr>
          <w:rFonts w:ascii="Times New Roman" w:hAnsi="Times New Roman"/>
          <w:sz w:val="28"/>
          <w:szCs w:val="28"/>
        </w:rPr>
        <w:t xml:space="preserve">, </w:t>
      </w:r>
      <w:r w:rsidRPr="00D52ABB">
        <w:rPr>
          <w:rFonts w:ascii="Times New Roman" w:hAnsi="Times New Roman"/>
          <w:sz w:val="28"/>
          <w:szCs w:val="28"/>
        </w:rPr>
        <w:t>передаются в порядке, установленном действующим законодательством.</w:t>
      </w: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bookmarkStart w:id="9" w:name="_GoBack"/>
      <w:bookmarkEnd w:id="9"/>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p>
    <w:p w:rsid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p>
    <w:p w:rsidR="00FD3A18" w:rsidRDefault="00FD3A18" w:rsidP="00FD3A18">
      <w:pPr>
        <w:widowControl w:val="0"/>
        <w:autoSpaceDE w:val="0"/>
        <w:autoSpaceDN w:val="0"/>
        <w:adjustRightInd w:val="0"/>
        <w:spacing w:after="0" w:line="360" w:lineRule="auto"/>
        <w:jc w:val="both"/>
        <w:rPr>
          <w:rFonts w:ascii="Times New Roman" w:hAnsi="Times New Roman"/>
          <w:sz w:val="28"/>
          <w:szCs w:val="28"/>
        </w:rPr>
      </w:pPr>
    </w:p>
    <w:p w:rsidR="00FD3A18" w:rsidRPr="00FD3A18" w:rsidRDefault="00FD3A18" w:rsidP="00FD3A1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0425" cy="8478980"/>
            <wp:effectExtent l="19050" t="0" r="3175" b="0"/>
            <wp:docPr id="2" name="Рисунок 2" descr="C:\Users\Елена\Desktop\СКАНЕР\устав 124042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СКАНЕР\устав 124042019.tif"/>
                    <pic:cNvPicPr>
                      <a:picLocks noChangeAspect="1" noChangeArrowheads="1"/>
                    </pic:cNvPicPr>
                  </pic:nvPicPr>
                  <pic:blipFill>
                    <a:blip r:embed="rId6" cstate="print"/>
                    <a:srcRect/>
                    <a:stretch>
                      <a:fillRect/>
                    </a:stretch>
                  </pic:blipFill>
                  <pic:spPr bwMode="auto">
                    <a:xfrm>
                      <a:off x="0" y="0"/>
                      <a:ext cx="5940425" cy="8478980"/>
                    </a:xfrm>
                    <a:prstGeom prst="rect">
                      <a:avLst/>
                    </a:prstGeom>
                    <a:noFill/>
                    <a:ln w="9525">
                      <a:noFill/>
                      <a:miter lim="800000"/>
                      <a:headEnd/>
                      <a:tailEnd/>
                    </a:ln>
                  </pic:spPr>
                </pic:pic>
              </a:graphicData>
            </a:graphic>
          </wp:inline>
        </w:drawing>
      </w:r>
    </w:p>
    <w:sectPr w:rsidR="00FD3A18" w:rsidRPr="00FD3A18" w:rsidSect="00B24B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D3A18"/>
    <w:rsid w:val="00B24B00"/>
    <w:rsid w:val="00FD3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B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3A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3A18"/>
    <w:rPr>
      <w:rFonts w:ascii="Tahoma" w:hAnsi="Tahoma" w:cs="Tahoma"/>
      <w:sz w:val="16"/>
      <w:szCs w:val="16"/>
    </w:rPr>
  </w:style>
  <w:style w:type="paragraph" w:customStyle="1" w:styleId="ConsPlusNormal">
    <w:name w:val="ConsPlusNormal"/>
    <w:rsid w:val="00FD3A18"/>
    <w:pPr>
      <w:autoSpaceDE w:val="0"/>
      <w:autoSpaceDN w:val="0"/>
      <w:adjustRightInd w:val="0"/>
      <w:spacing w:after="0" w:line="240" w:lineRule="auto"/>
    </w:pPr>
    <w:rPr>
      <w:rFonts w:ascii="Arial" w:eastAsia="Calibri" w:hAnsi="Arial" w:cs="Arial"/>
      <w:sz w:val="20"/>
      <w:szCs w:val="20"/>
    </w:rPr>
  </w:style>
  <w:style w:type="paragraph" w:customStyle="1" w:styleId="msonormalmailrucssattributepostfix">
    <w:name w:val="msonormal_mailru_css_attribute_postfix"/>
    <w:basedOn w:val="a"/>
    <w:rsid w:val="00FD3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mailrucssattributepostfix">
    <w:name w:val="consplusnormal_mailru_css_attribute_postfix"/>
    <w:basedOn w:val="a"/>
    <w:rsid w:val="00FD3A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hyperlink" Target="consultantplus://offline/ref=94B65EEBF738B255241A783EEF46B582A9B90FA370FB1FC3FEA9EB8BD5E5683E24F4ECD58961C5E8A74BEA33H3L" TargetMode="External"/><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4583</Words>
  <Characters>26125</Characters>
  <Application>Microsoft Office Word</Application>
  <DocSecurity>0</DocSecurity>
  <Lines>217</Lines>
  <Paragraphs>61</Paragraphs>
  <ScaleCrop>false</ScaleCrop>
  <Company>Microsoft</Company>
  <LinksUpToDate>false</LinksUpToDate>
  <CharactersWithSpaces>30647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2019-04-24T11:27:00Z</dcterms:created>
  <dcterms:modified xsi:type="dcterms:W3CDTF">2019-04-24T11:29:00Z</dcterms:modified>
</cp:coreProperties>
</file>